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sz w:val="20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0"/>
        <w:gridCol w:w="2760"/>
        <w:gridCol w:w="3924"/>
      </w:tblGrid>
      <w:tr>
        <w:trPr>
          <w:trHeight w:val="505" w:hRule="atLeast"/>
        </w:trPr>
        <w:tc>
          <w:tcPr>
            <w:tcW w:w="4140" w:type="dxa"/>
            <w:shd w:val="clear" w:color="auto" w:fill="EBEBEB"/>
          </w:tcPr>
          <w:p>
            <w:pPr>
              <w:pStyle w:val="TableParagraph"/>
              <w:spacing w:before="56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Business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4" w:type="dxa"/>
            <w:shd w:val="clear" w:color="auto" w:fill="EBEBEB"/>
          </w:tcPr>
          <w:p>
            <w:pPr>
              <w:pStyle w:val="TableParagraph"/>
              <w:spacing w:before="75"/>
              <w:ind w:left="129"/>
              <w:rPr>
                <w:sz w:val="22"/>
              </w:rPr>
            </w:pPr>
            <w:r>
              <w:rPr>
                <w:sz w:val="22"/>
              </w:rPr>
              <w:t>Site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audited</w:t>
            </w:r>
          </w:p>
        </w:tc>
      </w:tr>
      <w:tr>
        <w:trPr>
          <w:trHeight w:val="1290" w:hRule="atLeast"/>
        </w:trPr>
        <w:tc>
          <w:tcPr>
            <w:tcW w:w="4140" w:type="dxa"/>
            <w:shd w:val="clear" w:color="auto" w:fill="EBEBEB"/>
          </w:tcPr>
          <w:p>
            <w:pPr>
              <w:pStyle w:val="TableParagraph"/>
              <w:spacing w:before="61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Business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</w:t>
            </w: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4140" w:type="dxa"/>
            <w:shd w:val="clear" w:color="auto" w:fill="EBEBEB"/>
          </w:tcPr>
          <w:p>
            <w:pPr>
              <w:pStyle w:val="TableParagraph"/>
              <w:spacing w:before="54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TASCC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</w:t>
            </w: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4140" w:type="dxa"/>
            <w:shd w:val="clear" w:color="auto" w:fill="EBEBEB"/>
          </w:tcPr>
          <w:p>
            <w:pPr>
              <w:pStyle w:val="TableParagraph"/>
              <w:spacing w:before="54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Assessment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4140" w:type="dxa"/>
            <w:shd w:val="clear" w:color="auto" w:fill="EBEBEB"/>
          </w:tcPr>
          <w:p>
            <w:pPr>
              <w:pStyle w:val="TableParagraph"/>
              <w:spacing w:before="54"/>
              <w:ind w:left="12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Assessor</w:t>
            </w: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3"/>
        <w:rPr>
          <w:rFonts w:ascii="Times New Roman"/>
          <w:sz w:val="20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2"/>
        <w:gridCol w:w="1815"/>
      </w:tblGrid>
      <w:tr>
        <w:trPr>
          <w:trHeight w:val="2759" w:hRule="atLeast"/>
        </w:trPr>
        <w:tc>
          <w:tcPr>
            <w:tcW w:w="8962" w:type="dxa"/>
          </w:tcPr>
          <w:p>
            <w:pPr>
              <w:pStyle w:val="TableParagraph"/>
              <w:spacing w:before="59"/>
              <w:ind w:left="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conformances raised:</w:t>
            </w:r>
          </w:p>
        </w:tc>
        <w:tc>
          <w:tcPr>
            <w:tcW w:w="1815" w:type="dxa"/>
          </w:tcPr>
          <w:p>
            <w:pPr>
              <w:pStyle w:val="TableParagraph"/>
              <w:spacing w:before="59"/>
              <w:ind w:left="73"/>
              <w:rPr>
                <w:b/>
                <w:sz w:val="22"/>
              </w:rPr>
            </w:pPr>
            <w:r>
              <w:rPr>
                <w:b/>
                <w:sz w:val="22"/>
              </w:rPr>
              <w:t>Closed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out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date</w:t>
            </w:r>
          </w:p>
        </w:tc>
      </w:tr>
      <w:tr>
        <w:trPr>
          <w:trHeight w:val="4108" w:hRule="atLeast"/>
        </w:trPr>
        <w:tc>
          <w:tcPr>
            <w:tcW w:w="10777" w:type="dxa"/>
            <w:gridSpan w:val="2"/>
          </w:tcPr>
          <w:p>
            <w:pPr>
              <w:pStyle w:val="TableParagraph"/>
              <w:spacing w:before="54"/>
              <w:ind w:left="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Additional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comments</w:t>
            </w: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30" w:h="16860"/>
          <w:pgMar w:header="424" w:footer="1653" w:top="2000" w:bottom="1840" w:left="560" w:right="300"/>
          <w:pgNumType w:start="1"/>
        </w:sectPr>
      </w:pPr>
    </w:p>
    <w:p>
      <w:pPr>
        <w:pStyle w:val="Heading3"/>
        <w:spacing w:before="306"/>
        <w:ind w:left="0"/>
        <w:jc w:val="center"/>
      </w:pPr>
      <w:bookmarkStart w:name="Traceability – Merchant" w:id="1"/>
      <w:bookmarkEnd w:id="1"/>
      <w:r>
        <w:rPr>
          <w:b w:val="0"/>
        </w:rPr>
      </w:r>
      <w:r>
        <w:rPr/>
        <w:t>Traceability</w:t>
      </w:r>
      <w:r>
        <w:rPr>
          <w:spacing w:val="-13"/>
        </w:rPr>
        <w:t> </w:t>
      </w:r>
      <w:r>
        <w:rPr/>
        <w:t>–</w:t>
      </w:r>
      <w:r>
        <w:rPr>
          <w:spacing w:val="-9"/>
        </w:rPr>
        <w:t> </w:t>
      </w:r>
      <w:r>
        <w:rPr>
          <w:spacing w:val="-2"/>
        </w:rPr>
        <w:t>Merchant</w:t>
      </w: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2113"/>
        <w:gridCol w:w="2269"/>
        <w:gridCol w:w="2552"/>
        <w:gridCol w:w="2307"/>
      </w:tblGrid>
      <w:tr>
        <w:trPr>
          <w:trHeight w:val="719" w:hRule="atLeast"/>
        </w:trPr>
        <w:tc>
          <w:tcPr>
            <w:tcW w:w="1284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119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TASCC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Trace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2"/>
                <w:sz w:val="22"/>
              </w:rPr>
              <w:t>1</w:t>
            </w:r>
          </w:p>
        </w:tc>
        <w:tc>
          <w:tcPr>
            <w:tcW w:w="2113" w:type="dxa"/>
          </w:tcPr>
          <w:p>
            <w:pPr>
              <w:pStyle w:val="TableParagraph"/>
              <w:spacing w:before="39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Supplier</w:t>
            </w:r>
          </w:p>
        </w:tc>
        <w:tc>
          <w:tcPr>
            <w:tcW w:w="2269" w:type="dxa"/>
          </w:tcPr>
          <w:p>
            <w:pPr>
              <w:pStyle w:val="TableParagraph"/>
              <w:spacing w:before="39"/>
              <w:ind w:left="111"/>
              <w:rPr>
                <w:sz w:val="18"/>
              </w:rPr>
            </w:pPr>
            <w:r>
              <w:rPr>
                <w:sz w:val="18"/>
              </w:rPr>
              <w:t>Purchase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contract</w:t>
            </w:r>
          </w:p>
        </w:tc>
        <w:tc>
          <w:tcPr>
            <w:tcW w:w="2552" w:type="dxa"/>
          </w:tcPr>
          <w:p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sz w:val="18"/>
              </w:rPr>
              <w:t>Contract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2307" w:type="dxa"/>
          </w:tcPr>
          <w:p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Tonnage</w:t>
            </w:r>
          </w:p>
        </w:tc>
      </w:tr>
      <w:tr>
        <w:trPr>
          <w:trHeight w:val="789" w:hRule="atLeast"/>
        </w:trPr>
        <w:tc>
          <w:tcPr>
            <w:tcW w:w="128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39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Commodity</w:t>
            </w:r>
          </w:p>
        </w:tc>
        <w:tc>
          <w:tcPr>
            <w:tcW w:w="2269" w:type="dxa"/>
          </w:tcPr>
          <w:p>
            <w:pPr>
              <w:pStyle w:val="TableParagraph"/>
              <w:spacing w:before="39"/>
              <w:ind w:left="111"/>
              <w:rPr>
                <w:sz w:val="18"/>
              </w:rPr>
            </w:pPr>
            <w:r>
              <w:rPr>
                <w:sz w:val="18"/>
              </w:rPr>
              <w:t>Assurance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status</w:t>
            </w:r>
          </w:p>
        </w:tc>
        <w:tc>
          <w:tcPr>
            <w:tcW w:w="2552" w:type="dxa"/>
          </w:tcPr>
          <w:p>
            <w:pPr>
              <w:pStyle w:val="TableParagraph"/>
              <w:spacing w:before="39"/>
              <w:ind w:left="113"/>
              <w:rPr>
                <w:sz w:val="18"/>
              </w:rPr>
            </w:pPr>
            <w:r>
              <w:rPr>
                <w:sz w:val="18"/>
              </w:rPr>
              <w:t>Terms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conditions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received</w:t>
            </w:r>
          </w:p>
        </w:tc>
        <w:tc>
          <w:tcPr>
            <w:tcW w:w="2307" w:type="dxa"/>
          </w:tcPr>
          <w:p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Delivery/fixing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number</w:t>
            </w:r>
          </w:p>
        </w:tc>
      </w:tr>
      <w:tr>
        <w:trPr>
          <w:trHeight w:val="870" w:hRule="atLeast"/>
        </w:trPr>
        <w:tc>
          <w:tcPr>
            <w:tcW w:w="128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39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Delivery/fixing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2269" w:type="dxa"/>
          </w:tcPr>
          <w:p>
            <w:pPr>
              <w:pStyle w:val="TableParagraph"/>
              <w:spacing w:before="39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Delivery/fixing</w:t>
            </w:r>
            <w:r>
              <w:rPr>
                <w:spacing w:val="16"/>
                <w:sz w:val="18"/>
              </w:rPr>
              <w:t> </w:t>
            </w:r>
            <w:r>
              <w:rPr>
                <w:spacing w:val="-2"/>
                <w:sz w:val="18"/>
              </w:rPr>
              <w:t>tonnage</w:t>
            </w:r>
          </w:p>
        </w:tc>
        <w:tc>
          <w:tcPr>
            <w:tcW w:w="2552" w:type="dxa"/>
          </w:tcPr>
          <w:p>
            <w:pPr>
              <w:pStyle w:val="TableParagraph"/>
              <w:spacing w:before="39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Haulier</w:t>
            </w:r>
          </w:p>
        </w:tc>
        <w:tc>
          <w:tcPr>
            <w:tcW w:w="2307" w:type="dxa"/>
          </w:tcPr>
          <w:p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sz w:val="18"/>
              </w:rPr>
              <w:t>Haulier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Assurance</w:t>
            </w:r>
          </w:p>
        </w:tc>
      </w:tr>
      <w:tr>
        <w:trPr>
          <w:trHeight w:val="717" w:hRule="atLeast"/>
        </w:trPr>
        <w:tc>
          <w:tcPr>
            <w:tcW w:w="128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39"/>
              <w:ind w:left="103"/>
              <w:rPr>
                <w:sz w:val="18"/>
              </w:rPr>
            </w:pPr>
            <w:r>
              <w:rPr>
                <w:sz w:val="18"/>
              </w:rPr>
              <w:t>Collection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point</w:t>
            </w:r>
          </w:p>
        </w:tc>
        <w:tc>
          <w:tcPr>
            <w:tcW w:w="2269" w:type="dxa"/>
          </w:tcPr>
          <w:p>
            <w:pPr>
              <w:pStyle w:val="TableParagraph"/>
              <w:spacing w:before="39"/>
              <w:ind w:left="111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2552" w:type="dxa"/>
          </w:tcPr>
          <w:p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Customer</w:t>
            </w:r>
          </w:p>
        </w:tc>
        <w:tc>
          <w:tcPr>
            <w:tcW w:w="2307" w:type="dxa"/>
          </w:tcPr>
          <w:p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sz w:val="18"/>
              </w:rPr>
              <w:t>Sales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contract</w:t>
            </w:r>
          </w:p>
        </w:tc>
      </w:tr>
      <w:tr>
        <w:trPr>
          <w:trHeight w:val="1737" w:hRule="atLeast"/>
        </w:trPr>
        <w:tc>
          <w:tcPr>
            <w:tcW w:w="128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42"/>
              <w:ind w:left="103"/>
              <w:rPr>
                <w:sz w:val="18"/>
              </w:rPr>
            </w:pPr>
            <w:r>
              <w:rPr>
                <w:sz w:val="18"/>
              </w:rPr>
              <w:t>Sales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contract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2269" w:type="dxa"/>
          </w:tcPr>
          <w:p>
            <w:pPr>
              <w:pStyle w:val="TableParagraph"/>
              <w:spacing w:before="42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Delivery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site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30" w:h="16860"/>
          <w:pgMar w:header="424" w:footer="1653" w:top="2000" w:bottom="1840" w:left="560" w:right="300"/>
        </w:sectPr>
      </w:pPr>
    </w:p>
    <w:p>
      <w:pPr>
        <w:pStyle w:val="Title"/>
      </w:pPr>
      <w:r>
        <w:rPr>
          <w:color w:val="4F81BA"/>
          <w:spacing w:val="-2"/>
        </w:rPr>
        <w:t>GENERAL</w:t>
      </w: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368"/>
        <w:gridCol w:w="4368"/>
      </w:tblGrid>
      <w:tr>
        <w:trPr>
          <w:trHeight w:val="574" w:hRule="atLeast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4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G1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4"/>
                <w:sz w:val="28"/>
              </w:rPr>
              <w:t>SCHEME</w:t>
            </w:r>
            <w:r>
              <w:rPr>
                <w:b/>
                <w:color w:val="8492AC"/>
                <w:spacing w:val="-13"/>
                <w:sz w:val="28"/>
              </w:rPr>
              <w:t> </w:t>
            </w:r>
            <w:r>
              <w:rPr>
                <w:b/>
                <w:color w:val="8492AC"/>
                <w:spacing w:val="-4"/>
                <w:sz w:val="28"/>
              </w:rPr>
              <w:t>AND</w:t>
            </w:r>
            <w:r>
              <w:rPr>
                <w:b/>
                <w:color w:val="8492AC"/>
                <w:spacing w:val="-8"/>
                <w:sz w:val="28"/>
              </w:rPr>
              <w:t> </w:t>
            </w:r>
            <w:r>
              <w:rPr>
                <w:b/>
                <w:color w:val="8492AC"/>
                <w:spacing w:val="-4"/>
                <w:sz w:val="28"/>
              </w:rPr>
              <w:t>LEGISLATIVE</w:t>
            </w:r>
          </w:p>
          <w:p>
            <w:pPr>
              <w:pStyle w:val="TableParagraph"/>
              <w:spacing w:line="296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2"/>
                <w:sz w:val="28"/>
              </w:rPr>
              <w:t>REQUIREMENTS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3" w:hRule="atLeast"/>
        </w:trPr>
        <w:tc>
          <w:tcPr>
            <w:tcW w:w="16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3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43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3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43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6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G1.1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Participant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have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access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current </w:t>
            </w:r>
            <w:r>
              <w:rPr>
                <w:sz w:val="22"/>
              </w:rPr>
              <w:t>copies of all relevant scheme</w:t>
            </w:r>
          </w:p>
          <w:p>
            <w:pPr>
              <w:pStyle w:val="TableParagraph"/>
              <w:spacing w:line="235" w:lineRule="auto" w:before="4"/>
              <w:ind w:left="117" w:right="77" w:hanging="1"/>
              <w:rPr>
                <w:sz w:val="22"/>
              </w:rPr>
            </w:pPr>
            <w:r>
              <w:rPr>
                <w:spacing w:val="-2"/>
                <w:sz w:val="22"/>
              </w:rPr>
              <w:t>documents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implement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all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requirements </w:t>
            </w:r>
            <w:r>
              <w:rPr>
                <w:sz w:val="22"/>
              </w:rPr>
              <w:t>(including any changes or updates) by the</w:t>
            </w:r>
          </w:p>
          <w:p>
            <w:pPr>
              <w:pStyle w:val="TableParagraph"/>
              <w:spacing w:line="267" w:lineRule="exact" w:before="7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effective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date.</w:t>
            </w:r>
          </w:p>
        </w:tc>
        <w:tc>
          <w:tcPr>
            <w:tcW w:w="436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4" w:hRule="atLeast"/>
        </w:trPr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right="7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auto"/>
              <w:ind w:left="117" w:right="511"/>
              <w:rPr>
                <w:i/>
                <w:sz w:val="22"/>
              </w:rPr>
            </w:pPr>
            <w:r>
              <w:rPr>
                <w:i/>
                <w:sz w:val="22"/>
              </w:rPr>
              <w:t>Participants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should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comply</w:t>
            </w:r>
            <w:r>
              <w:rPr>
                <w:i/>
                <w:spacing w:val="-19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audited</w:t>
            </w:r>
            <w:r>
              <w:rPr>
                <w:i/>
                <w:sz w:val="22"/>
              </w:rPr>
              <w:t> annually against the General section</w:t>
            </w:r>
          </w:p>
          <w:p>
            <w:pPr>
              <w:pStyle w:val="TableParagraph"/>
              <w:spacing w:line="252" w:lineRule="exact"/>
              <w:ind w:left="117" w:right="288"/>
              <w:rPr>
                <w:i/>
                <w:sz w:val="22"/>
              </w:rPr>
            </w:pPr>
            <w:r>
              <w:rPr>
                <w:i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all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relevant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sections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scheme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per</w:t>
            </w:r>
            <w:r>
              <w:rPr>
                <w:i/>
                <w:sz w:val="22"/>
              </w:rPr>
              <w:t> their scope of certification.</w:t>
            </w:r>
          </w:p>
        </w:tc>
        <w:tc>
          <w:tcPr>
            <w:tcW w:w="43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See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Scheme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Rules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section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1.4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5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37" w:lineRule="auto" w:before="8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G1.2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spacing w:line="235" w:lineRule="auto" w:before="10"/>
              <w:ind w:left="117" w:right="288"/>
              <w:rPr>
                <w:sz w:val="22"/>
              </w:rPr>
            </w:pPr>
            <w:r>
              <w:rPr>
                <w:spacing w:val="-2"/>
                <w:sz w:val="22"/>
              </w:rPr>
              <w:t>Participants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new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Applicants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inform </w:t>
            </w:r>
            <w:r>
              <w:rPr>
                <w:sz w:val="22"/>
              </w:rPr>
              <w:t>and obtain approval from the</w:t>
            </w: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Certification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Body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writing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prior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 the operation that may materially affect</w:t>
            </w:r>
          </w:p>
          <w:p>
            <w:pPr>
              <w:pStyle w:val="TableParagraph"/>
              <w:spacing w:line="260" w:lineRule="exact" w:before="1"/>
              <w:ind w:left="117" w:right="77" w:hanging="1"/>
              <w:rPr>
                <w:sz w:val="22"/>
              </w:rPr>
            </w:pPr>
            <w:r>
              <w:rPr>
                <w:sz w:val="22"/>
              </w:rPr>
              <w:t>compliance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and/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scope of certification.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2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Activities/scope could include additional or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changes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stores,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offices,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vehicles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testing </w:t>
            </w:r>
            <w:r>
              <w:rPr>
                <w:i/>
                <w:sz w:val="22"/>
              </w:rPr>
              <w:t>facilities and processes i.e. drying, simple </w:t>
            </w:r>
            <w:r>
              <w:rPr>
                <w:i/>
                <w:spacing w:val="-2"/>
                <w:sz w:val="22"/>
              </w:rPr>
              <w:t>processing.</w:t>
            </w:r>
          </w:p>
          <w:p>
            <w:pPr>
              <w:pStyle w:val="TableParagraph"/>
              <w:spacing w:line="229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See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Scheme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Rules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section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1.4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1.7.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2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ind w:left="119" w:right="1036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G1.3 </w:t>
            </w:r>
            <w:r>
              <w:rPr>
                <w:b/>
                <w:color w:val="8492AC"/>
                <w:spacing w:val="-12"/>
                <w:sz w:val="22"/>
              </w:rPr>
              <w:t>NEW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ind w:left="117" w:right="421"/>
              <w:jc w:val="both"/>
              <w:rPr>
                <w:sz w:val="22"/>
              </w:rPr>
            </w:pPr>
            <w:r>
              <w:rPr>
                <w:sz w:val="22"/>
              </w:rPr>
              <w:t>The Participant must achieve standards of </w:t>
            </w:r>
            <w:r>
              <w:rPr>
                <w:spacing w:val="-2"/>
                <w:sz w:val="22"/>
              </w:rPr>
              <w:t>food/feed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that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meet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contractual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 </w:t>
            </w:r>
            <w:r>
              <w:rPr>
                <w:sz w:val="22"/>
              </w:rPr>
              <w:t>legal obligations or requirements of the</w:t>
            </w:r>
          </w:p>
          <w:p>
            <w:pPr>
              <w:pStyle w:val="TableParagraph"/>
              <w:spacing w:line="256" w:lineRule="exact"/>
              <w:ind w:left="117" w:right="103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food/feed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supply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chain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which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they operate.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2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117" w:right="10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Contractual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legal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obligations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relation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z w:val="22"/>
              </w:rPr>
              <w:t> food/feed safety include terms and conditions and/or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haulage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movement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advice.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Please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refer to section clause</w:t>
            </w:r>
          </w:p>
          <w:p>
            <w:pPr>
              <w:pStyle w:val="TableParagraph"/>
              <w:spacing w:line="229" w:lineRule="exact"/>
              <w:ind w:left="11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number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H1,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H4,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H5,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M1.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81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G1.4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ind w:left="117" w:right="369"/>
              <w:jc w:val="both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participant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supplying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service and is not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owner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food/ feed and they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become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aware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contaminants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any other potential threats to</w:t>
            </w:r>
          </w:p>
          <w:p>
            <w:pPr>
              <w:pStyle w:val="TableParagraph"/>
              <w:spacing w:line="232" w:lineRule="auto" w:before="11"/>
              <w:ind w:left="117" w:right="213" w:hanging="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human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animal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notify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their </w:t>
            </w:r>
            <w:r>
              <w:rPr>
                <w:sz w:val="22"/>
              </w:rPr>
              <w:t>contracted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customer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timely manner and</w:t>
            </w:r>
          </w:p>
          <w:p>
            <w:pPr>
              <w:pStyle w:val="TableParagraph"/>
              <w:spacing w:line="255" w:lineRule="exact"/>
              <w:ind w:left="117"/>
              <w:jc w:val="both"/>
              <w:rPr>
                <w:sz w:val="22"/>
              </w:rPr>
            </w:pPr>
            <w:r>
              <w:rPr>
                <w:sz w:val="22"/>
              </w:rPr>
              <w:t>confirm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writing.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1601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before="1"/>
              <w:ind w:left="611" w:right="111" w:firstLine="340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6"/>
                <w:sz w:val="18"/>
              </w:rPr>
              <w:t>Information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ind w:left="117" w:right="395"/>
              <w:rPr>
                <w:i/>
                <w:sz w:val="22"/>
              </w:rPr>
            </w:pPr>
            <w:hyperlink r:id="rId9">
              <w:r>
                <w:rPr>
                  <w:i/>
                  <w:color w:val="0000FF"/>
                  <w:spacing w:val="-8"/>
                  <w:sz w:val="22"/>
                  <w:u w:val="single" w:color="0000FF"/>
                </w:rPr>
                <w:t>https://www.agindustries.org.uk/resource/ap</w:t>
              </w:r>
            </w:hyperlink>
            <w:r>
              <w:rPr>
                <w:i/>
                <w:color w:val="0000FF"/>
                <w:spacing w:val="-8"/>
                <w:sz w:val="22"/>
                <w:u w:val="none"/>
              </w:rPr>
              <w:t> </w:t>
            </w:r>
            <w:hyperlink r:id="rId9">
              <w:r>
                <w:rPr>
                  <w:i/>
                  <w:color w:val="0000FF"/>
                  <w:sz w:val="22"/>
                  <w:u w:val="single" w:color="0000FF"/>
                </w:rPr>
                <w:t>pendix-23-hazardous-</w:t>
              </w:r>
            </w:hyperlink>
            <w:r>
              <w:rPr>
                <w:i/>
                <w:color w:val="0000FF"/>
                <w:sz w:val="22"/>
                <w:u w:val="single" w:color="0000FF"/>
              </w:rPr>
              <w:t> </w:t>
            </w:r>
            <w:hyperlink r:id="rId9">
              <w:r>
                <w:rPr>
                  <w:i/>
                  <w:color w:val="0000FF"/>
                  <w:sz w:val="22"/>
                  <w:u w:val="single" w:color="0000FF"/>
                </w:rPr>
                <w:t>impurities.html</w:t>
              </w:r>
            </w:hyperlink>
          </w:p>
        </w:tc>
        <w:tc>
          <w:tcPr>
            <w:tcW w:w="4368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ind w:left="119" w:right="1036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G1.5 </w:t>
            </w:r>
            <w:r>
              <w:rPr>
                <w:b/>
                <w:color w:val="8492AC"/>
                <w:spacing w:val="-12"/>
                <w:sz w:val="22"/>
              </w:rPr>
              <w:t>NEW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ind w:left="117" w:right="402"/>
              <w:rPr>
                <w:sz w:val="22"/>
              </w:rPr>
            </w:pPr>
            <w:r>
              <w:rPr>
                <w:sz w:val="22"/>
              </w:rPr>
              <w:t>Participants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Applicants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advise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 Certification Body in writing of changes to</w:t>
            </w:r>
          </w:p>
          <w:p>
            <w:pPr>
              <w:pStyle w:val="TableParagraph"/>
              <w:spacing w:line="260" w:lineRule="exact"/>
              <w:ind w:left="117" w:right="511"/>
              <w:rPr>
                <w:sz w:val="22"/>
              </w:rPr>
            </w:pPr>
            <w:r>
              <w:rPr>
                <w:spacing w:val="-2"/>
                <w:sz w:val="22"/>
              </w:rPr>
              <w:t>business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ownership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management contacts.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See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Scheme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Rules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section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3.10.6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7"/>
          <w:footerReference w:type="default" r:id="rId8"/>
          <w:pgSz w:w="11940" w:h="16860"/>
          <w:pgMar w:header="424" w:footer="337" w:top="1780" w:bottom="520" w:left="1100" w:right="40"/>
        </w:sect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368"/>
        <w:gridCol w:w="4368"/>
      </w:tblGrid>
      <w:tr>
        <w:trPr>
          <w:trHeight w:val="1343" w:hRule="atLeast"/>
        </w:trPr>
        <w:tc>
          <w:tcPr>
            <w:tcW w:w="1601" w:type="dxa"/>
          </w:tcPr>
          <w:p>
            <w:pPr>
              <w:pStyle w:val="TableParagraph"/>
              <w:ind w:left="11" w:right="1144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G1.6 </w:t>
            </w:r>
            <w:r>
              <w:rPr>
                <w:b/>
                <w:color w:val="8492AC"/>
                <w:spacing w:val="-12"/>
                <w:sz w:val="22"/>
              </w:rPr>
              <w:t>NEW</w:t>
            </w:r>
          </w:p>
        </w:tc>
        <w:tc>
          <w:tcPr>
            <w:tcW w:w="4368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z w:val="22"/>
              </w:rPr>
              <w:t>Participants and Applicants must notify the Certification Body without delay where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Competent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Authority takes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Formal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Action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or</w:t>
            </w:r>
          </w:p>
          <w:p>
            <w:pPr>
              <w:pStyle w:val="TableParagraph"/>
              <w:spacing w:line="256" w:lineRule="exact" w:before="4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withdraws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Earned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Recognition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food/feed </w:t>
            </w:r>
            <w:r>
              <w:rPr>
                <w:sz w:val="22"/>
              </w:rPr>
              <w:t>safety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issues.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40"/>
        <w:rPr>
          <w:sz w:val="28"/>
        </w:rPr>
      </w:pPr>
    </w:p>
    <w:p>
      <w:pPr>
        <w:pStyle w:val="Heading3"/>
        <w:spacing w:line="336" w:lineRule="exact"/>
      </w:pPr>
      <w:bookmarkStart w:name="Management Commitment" w:id="2"/>
      <w:bookmarkEnd w:id="2"/>
      <w:r>
        <w:rPr>
          <w:b w:val="0"/>
        </w:rPr>
      </w:r>
      <w:r>
        <w:rPr>
          <w:color w:val="8492AC"/>
          <w:spacing w:val="-5"/>
        </w:rPr>
        <w:t>Management</w:t>
      </w:r>
      <w:r>
        <w:rPr>
          <w:color w:val="8492AC"/>
          <w:spacing w:val="2"/>
        </w:rPr>
        <w:t> </w:t>
      </w:r>
      <w:r>
        <w:rPr>
          <w:color w:val="8492AC"/>
          <w:spacing w:val="-2"/>
        </w:rPr>
        <w:t>Commitment</w:t>
      </w:r>
    </w:p>
    <w:p>
      <w:pPr>
        <w:pStyle w:val="BodyText"/>
        <w:spacing w:line="260" w:lineRule="exact"/>
        <w:ind w:left="340"/>
      </w:pPr>
      <w:r>
        <w:rPr>
          <w:color w:val="8492AC"/>
          <w:spacing w:val="-5"/>
        </w:rPr>
        <w:t>Aim</w:t>
      </w:r>
    </w:p>
    <w:p>
      <w:pPr>
        <w:pStyle w:val="BodyText"/>
        <w:spacing w:line="259" w:lineRule="auto"/>
        <w:ind w:left="340" w:right="1399" w:hanging="1"/>
      </w:pPr>
      <w:r>
        <w:rPr/>
        <w:t>To</w:t>
      </w:r>
      <w:r>
        <w:rPr>
          <w:spacing w:val="-13"/>
        </w:rPr>
        <w:t> </w:t>
      </w:r>
      <w:r>
        <w:rPr/>
        <w:t>ensure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14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provides</w:t>
      </w:r>
      <w:r>
        <w:rPr>
          <w:spacing w:val="-11"/>
        </w:rPr>
        <w:t> </w:t>
      </w:r>
      <w:r>
        <w:rPr/>
        <w:t>resources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ensure</w:t>
      </w:r>
      <w:r>
        <w:rPr>
          <w:spacing w:val="-8"/>
        </w:rPr>
        <w:t> </w:t>
      </w:r>
      <w:r>
        <w:rPr/>
        <w:t>compliance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legislation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TASCC Scheme requirements.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368"/>
        <w:gridCol w:w="4368"/>
      </w:tblGrid>
      <w:tr>
        <w:trPr>
          <w:trHeight w:val="286" w:hRule="atLeast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6" w:lineRule="exact"/>
              <w:ind w:left="122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6" w:lineRule="exact"/>
              <w:ind w:left="122"/>
              <w:rPr>
                <w:b/>
                <w:sz w:val="28"/>
              </w:rPr>
            </w:pPr>
            <w:r>
              <w:rPr>
                <w:b/>
                <w:color w:val="8492AC"/>
                <w:spacing w:val="-4"/>
                <w:sz w:val="28"/>
              </w:rPr>
              <w:t>MANAGEMENT </w:t>
            </w:r>
            <w:r>
              <w:rPr>
                <w:b/>
                <w:color w:val="8492AC"/>
                <w:spacing w:val="-2"/>
                <w:sz w:val="28"/>
              </w:rPr>
              <w:t>COMMITMENT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5" w:hRule="atLeast"/>
        </w:trPr>
        <w:tc>
          <w:tcPr>
            <w:tcW w:w="16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/>
              <w:ind w:left="1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43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/>
              <w:ind w:left="1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43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21" w:hRule="atLeast"/>
        </w:trPr>
        <w:tc>
          <w:tcPr>
            <w:tcW w:w="1601" w:type="dxa"/>
          </w:tcPr>
          <w:p>
            <w:pPr>
              <w:pStyle w:val="TableParagraph"/>
              <w:spacing w:line="235" w:lineRule="auto" w:before="3"/>
              <w:ind w:left="117" w:right="622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G2.1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</w:tcPr>
          <w:p>
            <w:pPr>
              <w:pStyle w:val="TableParagraph"/>
              <w:ind w:left="117" w:right="350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Statement,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endorsed by Senior Management, committing the Participant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food/feed,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the provision of all resources</w:t>
            </w:r>
          </w:p>
          <w:p>
            <w:pPr>
              <w:pStyle w:val="TableParagraph"/>
              <w:spacing w:line="229" w:lineRule="exact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necessary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compliance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this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Scheme.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37" w:lineRule="auto" w:before="1"/>
              <w:ind w:left="117" w:right="1064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G2.2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7" w:right="45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Statement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least every 12 months.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36" w:hRule="atLeast"/>
        </w:trPr>
        <w:tc>
          <w:tcPr>
            <w:tcW w:w="1601" w:type="dxa"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left="801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8" w:type="dxa"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ind w:left="117" w:right="145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The Policy Statement does not need reissuing</w:t>
            </w:r>
            <w:r>
              <w:rPr>
                <w:i/>
                <w:sz w:val="22"/>
              </w:rPr>
              <w:t> annually,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(unless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there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have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been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changes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e.g. change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personnel)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provided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annual review can be</w:t>
            </w:r>
          </w:p>
          <w:p>
            <w:pPr>
              <w:pStyle w:val="TableParagraph"/>
              <w:spacing w:line="243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evidenced.</w:t>
            </w:r>
          </w:p>
        </w:tc>
        <w:tc>
          <w:tcPr>
            <w:tcW w:w="4368" w:type="dxa"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7" w:hRule="atLeast"/>
        </w:trPr>
        <w:tc>
          <w:tcPr>
            <w:tcW w:w="160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3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G2.3</w:t>
            </w:r>
          </w:p>
        </w:tc>
        <w:tc>
          <w:tcPr>
            <w:tcW w:w="4368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70" w:lineRule="atLeast"/>
              <w:ind w:left="124"/>
              <w:rPr>
                <w:sz w:val="22"/>
              </w:rPr>
            </w:pPr>
            <w:r>
              <w:rPr>
                <w:spacing w:val="-2"/>
                <w:sz w:val="22"/>
              </w:rPr>
              <w:t>Controls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ensure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compliance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this </w:t>
            </w:r>
            <w:r>
              <w:rPr>
                <w:sz w:val="22"/>
              </w:rPr>
              <w:t>Standard during all hours the Participant </w:t>
            </w:r>
            <w:r>
              <w:rPr>
                <w:spacing w:val="-2"/>
                <w:sz w:val="22"/>
              </w:rPr>
              <w:t>operates.</w:t>
            </w:r>
          </w:p>
        </w:tc>
        <w:tc>
          <w:tcPr>
            <w:tcW w:w="436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1601" w:type="dxa"/>
          </w:tcPr>
          <w:p>
            <w:pPr>
              <w:pStyle w:val="TableParagraph"/>
              <w:spacing w:line="232" w:lineRule="auto" w:before="5"/>
              <w:ind w:left="119" w:right="1036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G2.4 </w:t>
            </w:r>
            <w:r>
              <w:rPr>
                <w:b/>
                <w:color w:val="8492AC"/>
                <w:spacing w:val="-12"/>
                <w:sz w:val="22"/>
              </w:rPr>
              <w:t>NEW</w:t>
            </w:r>
          </w:p>
        </w:tc>
        <w:tc>
          <w:tcPr>
            <w:tcW w:w="4368" w:type="dxa"/>
          </w:tcPr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Participant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establish,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 maintain an effective documented quality</w:t>
            </w:r>
          </w:p>
          <w:p>
            <w:pPr>
              <w:pStyle w:val="TableParagraph"/>
              <w:spacing w:line="260" w:lineRule="exact"/>
              <w:ind w:left="124" w:right="83"/>
              <w:rPr>
                <w:sz w:val="22"/>
              </w:rPr>
            </w:pPr>
            <w:r>
              <w:rPr>
                <w:sz w:val="22"/>
              </w:rPr>
              <w:t>system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accordance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 this Standard.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1601" w:type="dxa"/>
          </w:tcPr>
          <w:p>
            <w:pPr>
              <w:pStyle w:val="TableParagraph"/>
              <w:ind w:left="119" w:right="1036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G2.5 </w:t>
            </w:r>
            <w:r>
              <w:rPr>
                <w:b/>
                <w:color w:val="8492AC"/>
                <w:spacing w:val="-12"/>
                <w:sz w:val="22"/>
              </w:rPr>
              <w:t>NEW</w:t>
            </w:r>
          </w:p>
        </w:tc>
        <w:tc>
          <w:tcPr>
            <w:tcW w:w="4368" w:type="dxa"/>
          </w:tcPr>
          <w:p>
            <w:pPr>
              <w:pStyle w:val="TableParagraph"/>
              <w:ind w:left="124" w:right="176"/>
              <w:rPr>
                <w:sz w:val="22"/>
              </w:rPr>
            </w:pPr>
            <w:r>
              <w:rPr>
                <w:sz w:val="22"/>
              </w:rPr>
              <w:t>The documented quality system must be updated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comply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legislation</w:t>
            </w:r>
          </w:p>
          <w:p>
            <w:pPr>
              <w:pStyle w:val="TableParagraph"/>
              <w:spacing w:line="254" w:lineRule="exact" w:before="6"/>
              <w:ind w:left="124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food/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feed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related developments, as they occur.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19" w:hRule="atLeast"/>
        </w:trPr>
        <w:tc>
          <w:tcPr>
            <w:tcW w:w="1601" w:type="dxa"/>
          </w:tcPr>
          <w:p>
            <w:pPr>
              <w:pStyle w:val="TableParagraph"/>
              <w:spacing w:line="235" w:lineRule="auto" w:before="3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G2.6 </w:t>
            </w:r>
            <w:r>
              <w:rPr>
                <w:b/>
                <w:color w:val="8492AC"/>
                <w:spacing w:val="-8"/>
                <w:sz w:val="22"/>
              </w:rPr>
              <w:t>UPDATED</w:t>
            </w:r>
          </w:p>
        </w:tc>
        <w:tc>
          <w:tcPr>
            <w:tcW w:w="4368" w:type="dxa"/>
          </w:tcPr>
          <w:p>
            <w:pPr>
              <w:pStyle w:val="TableParagraph"/>
              <w:spacing w:line="232" w:lineRule="auto" w:before="12"/>
              <w:ind w:left="124"/>
              <w:rPr>
                <w:sz w:val="22"/>
              </w:rPr>
            </w:pPr>
            <w:r>
              <w:rPr>
                <w:spacing w:val="-2"/>
                <w:sz w:val="22"/>
              </w:rPr>
              <w:t>Management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provide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adequate resources </w:t>
            </w:r>
            <w:r>
              <w:rPr>
                <w:sz w:val="22"/>
              </w:rPr>
              <w:t>for the implementation and</w:t>
            </w:r>
          </w:p>
          <w:p>
            <w:pPr>
              <w:pStyle w:val="TableParagraph"/>
              <w:spacing w:line="235" w:lineRule="auto" w:before="8"/>
              <w:ind w:left="124" w:right="116" w:hanging="3"/>
              <w:rPr>
                <w:sz w:val="22"/>
              </w:rPr>
            </w:pPr>
            <w:r>
              <w:rPr>
                <w:sz w:val="22"/>
              </w:rPr>
              <w:t>control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ensure compliance with the requirements</w:t>
            </w:r>
          </w:p>
          <w:p>
            <w:pPr>
              <w:pStyle w:val="TableParagraph"/>
              <w:spacing w:line="232" w:lineRule="exact"/>
              <w:ind w:left="124"/>
              <w:rPr>
                <w:sz w:val="22"/>
              </w:rPr>
            </w:pPr>
            <w:r>
              <w:rPr>
                <w:sz w:val="22"/>
              </w:rPr>
              <w:t>of 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Scheme.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</w:p>
    <w:tbl>
      <w:tblPr>
        <w:tblW w:w="0" w:type="auto"/>
        <w:jc w:val="left"/>
        <w:tblInd w:w="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8736"/>
      </w:tblGrid>
      <w:tr>
        <w:trPr>
          <w:trHeight w:val="285" w:hRule="atLeast"/>
        </w:trPr>
        <w:tc>
          <w:tcPr>
            <w:tcW w:w="1601" w:type="dxa"/>
          </w:tcPr>
          <w:p>
            <w:pPr>
              <w:pStyle w:val="TableParagraph"/>
              <w:spacing w:line="265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G3</w:t>
            </w:r>
          </w:p>
        </w:tc>
        <w:tc>
          <w:tcPr>
            <w:tcW w:w="8736" w:type="dxa"/>
          </w:tcPr>
          <w:p>
            <w:pPr>
              <w:pStyle w:val="TableParagraph"/>
              <w:spacing w:line="265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6"/>
                <w:sz w:val="28"/>
              </w:rPr>
              <w:t>DESIGNATED</w:t>
            </w:r>
            <w:r>
              <w:rPr>
                <w:b/>
                <w:color w:val="8492AC"/>
                <w:spacing w:val="-3"/>
                <w:sz w:val="28"/>
              </w:rPr>
              <w:t> </w:t>
            </w:r>
            <w:r>
              <w:rPr>
                <w:b/>
                <w:color w:val="8492AC"/>
                <w:spacing w:val="-2"/>
                <w:sz w:val="28"/>
              </w:rPr>
              <w:t>PERSON/S</w:t>
            </w:r>
          </w:p>
        </w:tc>
      </w:tr>
      <w:tr>
        <w:trPr>
          <w:trHeight w:val="234" w:hRule="atLeast"/>
        </w:trPr>
        <w:tc>
          <w:tcPr>
            <w:tcW w:w="1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87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</w:tr>
      <w:tr>
        <w:trPr>
          <w:trHeight w:val="1089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G3.1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7" w:right="4768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201408">
                      <wp:simplePos x="0" y="0"/>
                      <wp:positionH relativeFrom="column">
                        <wp:posOffset>2773540</wp:posOffset>
                      </wp:positionH>
                      <wp:positionV relativeFrom="paragraph">
                        <wp:posOffset>404</wp:posOffset>
                      </wp:positionV>
                      <wp:extent cx="6350" cy="100076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6350" cy="1000760"/>
                                <a:chExt cx="6350" cy="10007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350" cy="1000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00076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0633"/>
                                      </a:lnTo>
                                      <a:lnTo>
                                        <a:pt x="6108" y="1000633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8.389008pt;margin-top:.031830pt;width:.5pt;height:78.8pt;mso-position-horizontal-relative:column;mso-position-vertical-relative:paragraph;z-index:-18115072" id="docshapegroup7" coordorigin="4368,1" coordsize="10,1576">
                      <v:rect style="position:absolute;left:4367;top:0;width:10;height:1576" id="docshape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There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designated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competent person (or persons and their deputies) responsible for the implementation of the</w:t>
            </w:r>
          </w:p>
          <w:p>
            <w:pPr>
              <w:pStyle w:val="TableParagraph"/>
              <w:spacing w:line="261" w:lineRule="exact" w:before="2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requirements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Scheme.</w:t>
            </w:r>
          </w:p>
        </w:tc>
      </w:tr>
      <w:tr>
        <w:trPr>
          <w:trHeight w:val="486" w:hRule="atLeast"/>
        </w:trPr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47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87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Where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Participant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is a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sole operator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then</w:t>
            </w:r>
          </w:p>
          <w:p>
            <w:pPr>
              <w:pStyle w:val="TableParagraph"/>
              <w:spacing w:line="241" w:lineRule="exact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there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no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need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appoint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deputy.</w:t>
            </w:r>
          </w:p>
        </w:tc>
      </w:tr>
    </w:tbl>
    <w:p>
      <w:pPr>
        <w:spacing w:after="0" w:line="241" w:lineRule="exact"/>
        <w:rPr>
          <w:sz w:val="22"/>
        </w:rPr>
        <w:sectPr>
          <w:pgSz w:w="11940" w:h="16860"/>
          <w:pgMar w:header="424" w:footer="337" w:top="1780" w:bottom="660" w:left="1100" w:right="40"/>
        </w:sectPr>
      </w:pP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368"/>
        <w:gridCol w:w="4368"/>
      </w:tblGrid>
      <w:tr>
        <w:trPr>
          <w:trHeight w:val="535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left="82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6" w:lineRule="exact"/>
              <w:ind w:left="117" w:right="540"/>
              <w:rPr>
                <w:i/>
                <w:sz w:val="22"/>
              </w:rPr>
            </w:pPr>
            <w:r>
              <w:rPr>
                <w:i/>
                <w:sz w:val="22"/>
              </w:rPr>
              <w:t>For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multi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activities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can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number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z w:val="22"/>
              </w:rPr>
              <w:t> individuals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who are responsible.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601" w:type="dxa"/>
          </w:tcPr>
          <w:p>
            <w:pPr>
              <w:pStyle w:val="TableParagraph"/>
              <w:spacing w:before="4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G3.2</w:t>
            </w:r>
          </w:p>
        </w:tc>
        <w:tc>
          <w:tcPr>
            <w:tcW w:w="4368" w:type="dxa"/>
          </w:tcPr>
          <w:p>
            <w:pPr>
              <w:pStyle w:val="TableParagraph"/>
              <w:ind w:left="117" w:right="288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designated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person/s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their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deputies </w:t>
            </w:r>
            <w:r>
              <w:rPr>
                <w:sz w:val="22"/>
              </w:rPr>
              <w:t>must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organisation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chart.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7"/>
        <w:rPr>
          <w:sz w:val="20"/>
        </w:rPr>
      </w:pPr>
    </w:p>
    <w:tbl>
      <w:tblPr>
        <w:tblW w:w="0" w:type="auto"/>
        <w:jc w:val="left"/>
        <w:tblInd w:w="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368"/>
        <w:gridCol w:w="4368"/>
      </w:tblGrid>
      <w:tr>
        <w:trPr>
          <w:trHeight w:val="286" w:hRule="atLeast"/>
        </w:trPr>
        <w:tc>
          <w:tcPr>
            <w:tcW w:w="1601" w:type="dxa"/>
          </w:tcPr>
          <w:p>
            <w:pPr>
              <w:pStyle w:val="TableParagraph"/>
              <w:spacing w:line="266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G4</w:t>
            </w:r>
          </w:p>
        </w:tc>
        <w:tc>
          <w:tcPr>
            <w:tcW w:w="4368" w:type="dxa"/>
          </w:tcPr>
          <w:p>
            <w:pPr>
              <w:pStyle w:val="TableParagraph"/>
              <w:spacing w:line="266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4"/>
                <w:sz w:val="28"/>
              </w:rPr>
              <w:t>MANAGEMENT </w:t>
            </w:r>
            <w:r>
              <w:rPr>
                <w:b/>
                <w:color w:val="8492AC"/>
                <w:spacing w:val="-2"/>
                <w:sz w:val="28"/>
              </w:rPr>
              <w:t>REVIEW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5" w:hRule="atLeast"/>
        </w:trPr>
        <w:tc>
          <w:tcPr>
            <w:tcW w:w="1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43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43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61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G4.1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27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least every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months,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evidence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 external sources to demonstrate the performance of the business against the requirements of the documented quality system and its continuing</w:t>
            </w:r>
          </w:p>
          <w:p>
            <w:pPr>
              <w:pStyle w:val="TableParagraph"/>
              <w:spacing w:line="232" w:lineRule="auto" w:before="7"/>
              <w:ind w:left="117" w:right="525"/>
              <w:rPr>
                <w:sz w:val="22"/>
              </w:rPr>
            </w:pPr>
            <w:r>
              <w:rPr>
                <w:spacing w:val="-2"/>
                <w:sz w:val="22"/>
              </w:rPr>
              <w:t>suitability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effectiveness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meeting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 </w:t>
            </w:r>
            <w:r>
              <w:rPr>
                <w:sz w:val="22"/>
              </w:rPr>
              <w:t>requirements of this Scheme.</w:t>
            </w:r>
          </w:p>
        </w:tc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39" w:hRule="atLeast"/>
        </w:trPr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right="7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3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Evidence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should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include,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but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not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limited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7" w:val="left" w:leader="none"/>
              </w:tabs>
              <w:spacing w:line="270" w:lineRule="exact" w:before="0" w:after="0"/>
              <w:ind w:left="837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Internal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external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audits.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9" w:val="left" w:leader="none"/>
              </w:tabs>
              <w:spacing w:line="240" w:lineRule="auto" w:before="0" w:after="0"/>
              <w:ind w:left="839" w:right="360" w:hanging="363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Complaints/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incidents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corrective</w:t>
            </w:r>
            <w:r>
              <w:rPr>
                <w:i/>
                <w:spacing w:val="-2"/>
                <w:sz w:val="22"/>
              </w:rPr>
              <w:t> action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0" w:val="left" w:leader="none"/>
              </w:tabs>
              <w:spacing w:line="240" w:lineRule="auto" w:before="0" w:after="0"/>
              <w:ind w:left="840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Incident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corrective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action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0" w:val="left" w:leader="none"/>
              </w:tabs>
              <w:spacing w:line="278" w:lineRule="exact" w:before="5" w:after="0"/>
              <w:ind w:left="840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Training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0" w:val="left" w:leader="none"/>
              </w:tabs>
              <w:spacing w:line="271" w:lineRule="exact" w:before="0" w:after="0"/>
              <w:ind w:left="840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Internal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procedures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0" w:val="left" w:leader="none"/>
              </w:tabs>
              <w:spacing w:line="263" w:lineRule="exact" w:before="0" w:after="0"/>
              <w:ind w:left="840" w:right="0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Changes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business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7" w:val="left" w:leader="none"/>
              </w:tabs>
              <w:spacing w:line="263" w:lineRule="exact" w:before="0" w:after="0"/>
              <w:ind w:left="837" w:right="0" w:hanging="35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Legislation</w:t>
            </w:r>
          </w:p>
        </w:tc>
        <w:tc>
          <w:tcPr>
            <w:tcW w:w="43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6" w:hRule="atLeast"/>
        </w:trPr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66" w:lineRule="exact" w:before="4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Participants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may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consider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including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HACCP</w:t>
            </w:r>
          </w:p>
          <w:p>
            <w:pPr>
              <w:pStyle w:val="TableParagraph"/>
              <w:spacing w:line="260" w:lineRule="exact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review,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Policy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Statement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supplier</w:t>
            </w:r>
            <w:r>
              <w:rPr>
                <w:i/>
                <w:sz w:val="22"/>
              </w:rPr>
              <w:t> performance at the same time.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368"/>
        <w:gridCol w:w="4368"/>
      </w:tblGrid>
      <w:tr>
        <w:trPr>
          <w:trHeight w:val="286" w:hRule="atLeast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6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G5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6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6"/>
                <w:sz w:val="28"/>
              </w:rPr>
              <w:t>ORGANISATION</w:t>
            </w:r>
            <w:r>
              <w:rPr>
                <w:b/>
                <w:color w:val="8492AC"/>
                <w:spacing w:val="2"/>
                <w:sz w:val="28"/>
              </w:rPr>
              <w:t> </w:t>
            </w:r>
            <w:r>
              <w:rPr>
                <w:b/>
                <w:color w:val="8492AC"/>
                <w:spacing w:val="-2"/>
                <w:sz w:val="28"/>
              </w:rPr>
              <w:t>CHART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3" w:hRule="atLeast"/>
        </w:trPr>
        <w:tc>
          <w:tcPr>
            <w:tcW w:w="16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3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43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3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43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62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32" w:lineRule="auto" w:before="8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G5.1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spacing w:line="237" w:lineRule="auto" w:before="3"/>
              <w:ind w:left="117" w:right="45"/>
              <w:rPr>
                <w:sz w:val="22"/>
              </w:rPr>
            </w:pPr>
            <w:r>
              <w:rPr>
                <w:spacing w:val="-2"/>
                <w:sz w:val="22"/>
              </w:rPr>
              <w:t>There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organisational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chart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setting </w:t>
            </w:r>
            <w:r>
              <w:rPr>
                <w:sz w:val="22"/>
              </w:rPr>
              <w:t>out job titles of those responsible for the</w:t>
            </w:r>
          </w:p>
          <w:p>
            <w:pPr>
              <w:pStyle w:val="TableParagraph"/>
              <w:spacing w:line="252" w:lineRule="exact" w:before="2"/>
              <w:ind w:left="117" w:right="499"/>
              <w:rPr>
                <w:sz w:val="22"/>
              </w:rPr>
            </w:pPr>
            <w:r>
              <w:rPr>
                <w:sz w:val="22"/>
              </w:rPr>
              <w:t>Participants'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operations,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food/ feed safety.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36" w:hRule="atLeast"/>
        </w:trPr>
        <w:tc>
          <w:tcPr>
            <w:tcW w:w="1601" w:type="dxa"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left="803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8" w:type="dxa"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ind w:left="117" w:right="112"/>
              <w:rPr>
                <w:i/>
                <w:sz w:val="22"/>
              </w:rPr>
            </w:pPr>
            <w:r>
              <w:rPr>
                <w:i/>
                <w:sz w:val="22"/>
              </w:rPr>
              <w:t>Responsibilities may be identified in job</w:t>
            </w:r>
            <w:r>
              <w:rPr>
                <w:i/>
                <w:sz w:val="22"/>
              </w:rPr>
              <w:t> descriptions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linked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titles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chart.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Where a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Participant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sole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operator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then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there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no need for an organisation</w:t>
            </w:r>
          </w:p>
          <w:p>
            <w:pPr>
              <w:pStyle w:val="TableParagraph"/>
              <w:spacing w:line="243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chart.</w:t>
            </w:r>
          </w:p>
        </w:tc>
        <w:tc>
          <w:tcPr>
            <w:tcW w:w="4368" w:type="dxa"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4" w:hRule="atLeast"/>
        </w:trPr>
        <w:tc>
          <w:tcPr>
            <w:tcW w:w="160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3"/>
              <w:ind w:left="122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G5.2</w:t>
            </w:r>
          </w:p>
        </w:tc>
        <w:tc>
          <w:tcPr>
            <w:tcW w:w="436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"/>
              <w:ind w:left="121" w:right="288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organisational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chart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kept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up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to </w:t>
            </w:r>
            <w:r>
              <w:rPr>
                <w:sz w:val="22"/>
              </w:rPr>
              <w:t>date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business.</w:t>
            </w:r>
          </w:p>
        </w:tc>
        <w:tc>
          <w:tcPr>
            <w:tcW w:w="4368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19"/>
        <w:rPr>
          <w:sz w:val="28"/>
        </w:rPr>
      </w:pPr>
    </w:p>
    <w:p>
      <w:pPr>
        <w:pStyle w:val="Heading3"/>
        <w:spacing w:line="340" w:lineRule="exact"/>
      </w:pPr>
      <w:bookmarkStart w:name="Personnel and Training" w:id="3"/>
      <w:bookmarkEnd w:id="3"/>
      <w:r>
        <w:rPr>
          <w:b w:val="0"/>
        </w:rPr>
      </w:r>
      <w:r>
        <w:rPr>
          <w:color w:val="8492AC"/>
          <w:spacing w:val="-2"/>
        </w:rPr>
        <w:t>Personnel</w:t>
      </w:r>
      <w:r>
        <w:rPr>
          <w:color w:val="8492AC"/>
          <w:spacing w:val="-11"/>
        </w:rPr>
        <w:t> </w:t>
      </w:r>
      <w:r>
        <w:rPr>
          <w:color w:val="8492AC"/>
          <w:spacing w:val="-2"/>
        </w:rPr>
        <w:t>and</w:t>
      </w:r>
      <w:r>
        <w:rPr>
          <w:color w:val="8492AC"/>
          <w:spacing w:val="-8"/>
        </w:rPr>
        <w:t> </w:t>
      </w:r>
      <w:r>
        <w:rPr>
          <w:color w:val="8492AC"/>
          <w:spacing w:val="-2"/>
        </w:rPr>
        <w:t>Training</w:t>
      </w:r>
    </w:p>
    <w:p>
      <w:pPr>
        <w:pStyle w:val="BodyText"/>
        <w:spacing w:line="264" w:lineRule="exact"/>
        <w:ind w:left="340"/>
      </w:pPr>
      <w:r>
        <w:rPr>
          <w:color w:val="8492AC"/>
          <w:spacing w:val="-5"/>
        </w:rPr>
        <w:t>Aim</w:t>
      </w:r>
    </w:p>
    <w:p>
      <w:pPr>
        <w:pStyle w:val="BodyText"/>
        <w:spacing w:line="266" w:lineRule="exact"/>
        <w:ind w:left="340"/>
      </w:pPr>
      <w:r>
        <w:rPr>
          <w:spacing w:val="-4"/>
        </w:rPr>
        <w:t>To ensure</w:t>
      </w:r>
      <w:r>
        <w:rPr>
          <w:spacing w:val="1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Participants</w:t>
      </w:r>
      <w:r>
        <w:rPr>
          <w:spacing w:val="-2"/>
        </w:rPr>
        <w:t> </w:t>
      </w:r>
      <w:r>
        <w:rPr>
          <w:spacing w:val="-4"/>
        </w:rPr>
        <w:t>understand</w:t>
      </w:r>
      <w:r>
        <w:rPr>
          <w:spacing w:val="-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requirements</w:t>
      </w:r>
      <w:r>
        <w:rPr>
          <w:spacing w:val="4"/>
        </w:rPr>
        <w:t> </w:t>
      </w:r>
      <w:r>
        <w:rPr>
          <w:spacing w:val="-4"/>
        </w:rPr>
        <w:t>of</w:t>
      </w:r>
      <w:r>
        <w:rPr>
          <w:spacing w:val="-3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TASCC</w:t>
      </w:r>
      <w:r>
        <w:rPr>
          <w:spacing w:val="2"/>
        </w:rPr>
        <w:t> </w:t>
      </w:r>
      <w:r>
        <w:rPr>
          <w:spacing w:val="-4"/>
        </w:rPr>
        <w:t>scheme.</w:t>
      </w: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8958"/>
      </w:tblGrid>
      <w:tr>
        <w:trPr>
          <w:trHeight w:val="286" w:hRule="atLeast"/>
        </w:trPr>
        <w:tc>
          <w:tcPr>
            <w:tcW w:w="1407" w:type="dxa"/>
          </w:tcPr>
          <w:p>
            <w:pPr>
              <w:pStyle w:val="TableParagraph"/>
              <w:spacing w:line="266" w:lineRule="exact"/>
              <w:ind w:left="143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G6</w:t>
            </w:r>
          </w:p>
        </w:tc>
        <w:tc>
          <w:tcPr>
            <w:tcW w:w="8958" w:type="dxa"/>
          </w:tcPr>
          <w:p>
            <w:pPr>
              <w:pStyle w:val="TableParagraph"/>
              <w:spacing w:line="266" w:lineRule="exact"/>
              <w:ind w:left="337"/>
              <w:rPr>
                <w:b/>
                <w:sz w:val="28"/>
              </w:rPr>
            </w:pPr>
            <w:r>
              <w:rPr>
                <w:b/>
                <w:color w:val="8492AC"/>
                <w:spacing w:val="-4"/>
                <w:sz w:val="28"/>
              </w:rPr>
              <w:t>PERSONNEL</w:t>
            </w:r>
            <w:r>
              <w:rPr>
                <w:b/>
                <w:color w:val="8492AC"/>
                <w:spacing w:val="-2"/>
                <w:sz w:val="28"/>
              </w:rPr>
              <w:t> </w:t>
            </w:r>
            <w:r>
              <w:rPr>
                <w:b/>
                <w:color w:val="8492AC"/>
                <w:spacing w:val="-4"/>
                <w:sz w:val="28"/>
              </w:rPr>
              <w:t>AND</w:t>
            </w:r>
            <w:r>
              <w:rPr>
                <w:b/>
                <w:color w:val="8492AC"/>
                <w:spacing w:val="-2"/>
                <w:sz w:val="28"/>
              </w:rPr>
              <w:t> </w:t>
            </w:r>
            <w:r>
              <w:rPr>
                <w:b/>
                <w:color w:val="8492AC"/>
                <w:spacing w:val="-4"/>
                <w:sz w:val="28"/>
              </w:rPr>
              <w:t>TRAINING</w:t>
            </w:r>
          </w:p>
        </w:tc>
      </w:tr>
      <w:tr>
        <w:trPr>
          <w:trHeight w:val="235" w:hRule="atLeast"/>
        </w:trPr>
        <w:tc>
          <w:tcPr>
            <w:tcW w:w="14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4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8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33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</w:tr>
    </w:tbl>
    <w:p>
      <w:pPr>
        <w:spacing w:after="0" w:line="216" w:lineRule="exact"/>
        <w:rPr>
          <w:sz w:val="22"/>
        </w:rPr>
        <w:sectPr>
          <w:pgSz w:w="11940" w:h="16860"/>
          <w:pgMar w:header="424" w:footer="337" w:top="1780" w:bottom="660" w:left="1100" w:right="40"/>
        </w:sect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368"/>
        <w:gridCol w:w="4368"/>
      </w:tblGrid>
      <w:tr>
        <w:trPr>
          <w:trHeight w:val="808" w:hRule="atLeast"/>
        </w:trPr>
        <w:tc>
          <w:tcPr>
            <w:tcW w:w="1601" w:type="dxa"/>
          </w:tcPr>
          <w:p>
            <w:pPr>
              <w:pStyle w:val="TableParagraph"/>
              <w:spacing w:line="232" w:lineRule="auto" w:before="12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G6.1 </w:t>
            </w:r>
            <w:r>
              <w:rPr>
                <w:b/>
                <w:color w:val="8492AC"/>
                <w:spacing w:val="-8"/>
                <w:sz w:val="22"/>
              </w:rPr>
              <w:t>UPDATED</w:t>
            </w:r>
          </w:p>
          <w:p>
            <w:pPr>
              <w:pStyle w:val="TableParagraph"/>
              <w:spacing w:line="255" w:lineRule="exact"/>
              <w:ind w:left="11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</w:tcPr>
          <w:p>
            <w:pPr>
              <w:pStyle w:val="TableParagraph"/>
              <w:spacing w:line="267" w:lineRule="exact" w:before="1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All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personnel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(including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temporary/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agency</w:t>
            </w:r>
          </w:p>
          <w:p>
            <w:pPr>
              <w:pStyle w:val="TableParagraph"/>
              <w:spacing w:line="260" w:lineRule="exact"/>
              <w:ind w:left="117"/>
              <w:rPr>
                <w:sz w:val="22"/>
              </w:rPr>
            </w:pPr>
            <w:r>
              <w:rPr>
                <w:sz w:val="22"/>
              </w:rPr>
              <w:t>personnel)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 food/feed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safety relevant to their role(s).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7" w:hRule="atLeast"/>
        </w:trPr>
        <w:tc>
          <w:tcPr>
            <w:tcW w:w="1601" w:type="dxa"/>
          </w:tcPr>
          <w:p>
            <w:pPr>
              <w:pStyle w:val="TableParagraph"/>
              <w:spacing w:before="1"/>
              <w:ind w:right="7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368" w:type="dxa"/>
          </w:tcPr>
          <w:p>
            <w:pPr>
              <w:pStyle w:val="TableParagraph"/>
              <w:spacing w:line="237" w:lineRule="auto" w:before="8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interval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between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any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training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should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reflect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 complexity of the task.</w:t>
            </w:r>
          </w:p>
          <w:p>
            <w:pPr>
              <w:pStyle w:val="TableParagraph"/>
              <w:spacing w:before="258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Consideration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should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given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to: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7" w:val="left" w:leader="none"/>
              </w:tabs>
              <w:spacing w:line="240" w:lineRule="auto" w:before="1" w:after="0"/>
              <w:ind w:left="837" w:right="192" w:hanging="363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Agents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arranging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purchase/selling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food/feed on behalf of the</w:t>
            </w:r>
          </w:p>
          <w:p>
            <w:pPr>
              <w:pStyle w:val="TableParagraph"/>
              <w:ind w:left="837" w:right="116" w:hanging="1"/>
              <w:rPr>
                <w:i/>
                <w:sz w:val="22"/>
              </w:rPr>
            </w:pPr>
            <w:r>
              <w:rPr>
                <w:i/>
                <w:sz w:val="22"/>
              </w:rPr>
              <w:t>Merchant.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Agents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do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need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z w:val="22"/>
              </w:rPr>
              <w:t> independently certified but should </w:t>
            </w:r>
            <w:r>
              <w:rPr>
                <w:i/>
                <w:spacing w:val="-2"/>
                <w:sz w:val="22"/>
              </w:rPr>
              <w:t>form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part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Merchant’s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training programme.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7" w:val="left" w:leader="none"/>
              </w:tabs>
              <w:spacing w:line="240" w:lineRule="auto" w:before="1" w:after="0"/>
              <w:ind w:left="837" w:right="320" w:hanging="361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Drivers employed by hauliers on a</w:t>
            </w:r>
            <w:r>
              <w:rPr>
                <w:i/>
                <w:sz w:val="22"/>
              </w:rPr>
              <w:t> traction only basis, must have the appropriate training, experience </w:t>
            </w:r>
            <w:r>
              <w:rPr>
                <w:i/>
                <w:spacing w:val="-2"/>
                <w:sz w:val="22"/>
              </w:rPr>
              <w:t>and/or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qualifications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before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carrying </w:t>
            </w:r>
            <w:r>
              <w:rPr>
                <w:i/>
                <w:sz w:val="22"/>
              </w:rPr>
              <w:t>out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TASCC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work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they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undertake. Traction only basis means tractor unit contracted to haul a Participant’s trailer.</w:t>
            </w:r>
          </w:p>
          <w:p>
            <w:pPr>
              <w:pStyle w:val="TableParagraph"/>
              <w:spacing w:line="258" w:lineRule="exact" w:before="7"/>
              <w:ind w:left="119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Ensuring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that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employees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where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English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is not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their first language are effectively trained.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1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G6.2.a </w:t>
            </w:r>
            <w:r>
              <w:rPr>
                <w:b/>
                <w:color w:val="8492AC"/>
                <w:spacing w:val="-8"/>
                <w:sz w:val="22"/>
              </w:rPr>
              <w:t>UPDATED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ind w:left="117" w:right="265"/>
              <w:jc w:val="both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personnel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competent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tasks they may be asked to undertake relevant to food/feed safety.</w:t>
            </w:r>
          </w:p>
        </w:tc>
        <w:tc>
          <w:tcPr>
            <w:tcW w:w="436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10" w:hRule="atLeast"/>
        </w:trPr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7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 w:before="9"/>
              <w:ind w:left="117" w:hanging="3"/>
              <w:rPr>
                <w:sz w:val="22"/>
              </w:rPr>
            </w:pPr>
            <w:r>
              <w:rPr>
                <w:spacing w:val="-2"/>
                <w:sz w:val="22"/>
              </w:rPr>
              <w:t>Competence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should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reviewed,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recorded </w:t>
            </w:r>
            <w:r>
              <w:rPr>
                <w:sz w:val="22"/>
              </w:rPr>
              <w:t>annually and include;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7" w:val="left" w:leader="none"/>
              </w:tabs>
              <w:spacing w:line="279" w:lineRule="exact" w:before="1" w:after="0"/>
              <w:ind w:left="83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Any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needs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identified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7" w:val="left" w:leader="none"/>
              </w:tabs>
              <w:spacing w:line="240" w:lineRule="auto" w:before="0" w:after="0"/>
              <w:ind w:left="837" w:right="61" w:hanging="360"/>
              <w:jc w:val="left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 TASCC Scheme</w:t>
            </w: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implementing</w:t>
            </w:r>
            <w:r>
              <w:rPr>
                <w:spacing w:val="-5"/>
                <w:sz w:val="22"/>
              </w:rPr>
              <w:t> the</w:t>
            </w:r>
          </w:p>
          <w:p>
            <w:pPr>
              <w:pStyle w:val="TableParagraph"/>
              <w:spacing w:line="249" w:lineRule="exact" w:before="3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detailed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requirements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TASCC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Scheme.</w:t>
            </w:r>
          </w:p>
        </w:tc>
        <w:tc>
          <w:tcPr>
            <w:tcW w:w="43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6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19" w:lineRule="exact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5" w:lineRule="auto" w:before="6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Examples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demonstrate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competency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may</w:t>
            </w:r>
            <w:r>
              <w:rPr>
                <w:i/>
                <w:spacing w:val="-2"/>
                <w:sz w:val="22"/>
              </w:rPr>
              <w:t> include: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7" w:val="left" w:leader="none"/>
              </w:tabs>
              <w:spacing w:line="278" w:lineRule="exact" w:before="5" w:after="0"/>
              <w:ind w:left="837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3"/>
                <w:sz w:val="22"/>
              </w:rPr>
              <w:t>i-</w:t>
            </w:r>
            <w:r>
              <w:rPr>
                <w:i/>
                <w:spacing w:val="-2"/>
                <w:sz w:val="22"/>
              </w:rPr>
              <w:t>learning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7" w:val="left" w:leader="none"/>
              </w:tabs>
              <w:spacing w:line="249" w:lineRule="auto" w:before="0" w:after="0"/>
              <w:ind w:left="837" w:right="698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AHDB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Combinable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Crops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Analyst</w:t>
            </w:r>
            <w:r>
              <w:rPr>
                <w:i/>
                <w:spacing w:val="-2"/>
                <w:sz w:val="22"/>
              </w:rPr>
              <w:t> Training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7" w:val="left" w:leader="none"/>
              </w:tabs>
              <w:spacing w:line="271" w:lineRule="exact" w:before="0" w:after="0"/>
              <w:ind w:left="837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Performance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KPI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7" w:val="left" w:leader="none"/>
              </w:tabs>
              <w:spacing w:line="272" w:lineRule="exact" w:before="0" w:after="0"/>
              <w:ind w:left="837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Quiz/tests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7" w:val="left" w:leader="none"/>
              </w:tabs>
              <w:spacing w:line="266" w:lineRule="exact" w:before="0" w:after="0"/>
              <w:ind w:left="837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Practical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evaluation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7" w:val="left" w:leader="none"/>
              </w:tabs>
              <w:spacing w:line="264" w:lineRule="exact" w:before="0" w:after="0"/>
              <w:ind w:left="837" w:right="0" w:hanging="358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Relevant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Driver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CPC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training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74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G6.2.b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Where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relevant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food/feed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safety,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personnel </w:t>
            </w:r>
            <w:r>
              <w:rPr>
                <w:sz w:val="22"/>
              </w:rPr>
              <w:t>competence must be evaluated</w:t>
            </w:r>
          </w:p>
          <w:p>
            <w:pPr>
              <w:pStyle w:val="TableParagraph"/>
              <w:spacing w:line="237" w:lineRule="auto"/>
              <w:ind w:left="117" w:hanging="3"/>
              <w:rPr>
                <w:sz w:val="22"/>
              </w:rPr>
            </w:pPr>
            <w:r>
              <w:rPr>
                <w:sz w:val="22"/>
              </w:rPr>
              <w:t>after training, and reviewed at least every 12 months, or earlier if changes to the scheme </w:t>
            </w:r>
            <w:r>
              <w:rPr>
                <w:spacing w:val="-2"/>
                <w:sz w:val="22"/>
              </w:rPr>
              <w:t>requirements,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legislation,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business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operations, </w:t>
            </w:r>
            <w:r>
              <w:rPr>
                <w:sz w:val="22"/>
              </w:rPr>
              <w:t>processes or</w:t>
            </w:r>
          </w:p>
          <w:p>
            <w:pPr>
              <w:pStyle w:val="TableParagraph"/>
              <w:spacing w:line="249" w:lineRule="exact"/>
              <w:ind w:left="117"/>
              <w:rPr>
                <w:sz w:val="22"/>
              </w:rPr>
            </w:pPr>
            <w:r>
              <w:rPr>
                <w:spacing w:val="-5"/>
                <w:sz w:val="22"/>
              </w:rPr>
              <w:t>responsibilities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occur.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40" w:h="16860"/>
          <w:pgMar w:header="424" w:footer="337" w:top="1780" w:bottom="660" w:left="1100" w:right="40"/>
        </w:sectPr>
      </w:pP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368"/>
        <w:gridCol w:w="4368"/>
      </w:tblGrid>
      <w:tr>
        <w:trPr>
          <w:trHeight w:val="1293" w:hRule="atLeast"/>
        </w:trPr>
        <w:tc>
          <w:tcPr>
            <w:tcW w:w="1601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right="7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368" w:type="dxa"/>
            <w:tcBorders>
              <w:top w:val="nil"/>
            </w:tcBorders>
          </w:tcPr>
          <w:p>
            <w:pPr>
              <w:pStyle w:val="TableParagraph"/>
              <w:spacing w:line="223" w:lineRule="auto"/>
              <w:ind w:left="117" w:right="129"/>
              <w:rPr>
                <w:i/>
                <w:sz w:val="22"/>
              </w:rPr>
            </w:pPr>
            <w:r>
              <w:rPr>
                <w:i/>
                <w:sz w:val="22"/>
              </w:rPr>
              <w:t>As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minimum,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designated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person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involved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z w:val="22"/>
              </w:rPr>
              <w:t> the day to day operations should</w:t>
            </w:r>
          </w:p>
          <w:p>
            <w:pPr>
              <w:pStyle w:val="TableParagraph"/>
              <w:spacing w:line="232" w:lineRule="auto" w:before="12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complete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relevant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AIC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i-learning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modules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equivalent training package (e.g. Driver CPC</w:t>
            </w:r>
          </w:p>
          <w:p>
            <w:pPr>
              <w:pStyle w:val="TableParagraph"/>
              <w:spacing w:line="240" w:lineRule="exact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training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food/feed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safety).</w:t>
            </w:r>
          </w:p>
        </w:tc>
        <w:tc>
          <w:tcPr>
            <w:tcW w:w="43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G6.3.a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spacing w:line="235" w:lineRule="auto" w:before="3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Records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identify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individual </w:t>
            </w:r>
            <w:r>
              <w:rPr>
                <w:sz w:val="22"/>
              </w:rPr>
              <w:t>trained and confirm receipt and content of training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provided.</w:t>
            </w:r>
          </w:p>
        </w:tc>
        <w:tc>
          <w:tcPr>
            <w:tcW w:w="436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2" w:hRule="atLeast"/>
        </w:trPr>
        <w:tc>
          <w:tcPr>
            <w:tcW w:w="1601" w:type="dxa"/>
            <w:tcBorders>
              <w:top w:val="nil"/>
            </w:tcBorders>
          </w:tcPr>
          <w:p>
            <w:pPr>
              <w:pStyle w:val="TableParagraph"/>
              <w:spacing w:before="6"/>
              <w:ind w:right="8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368" w:type="dxa"/>
            <w:tcBorders>
              <w:top w:val="nil"/>
            </w:tcBorders>
          </w:tcPr>
          <w:p>
            <w:pPr>
              <w:pStyle w:val="TableParagraph"/>
              <w:ind w:left="117" w:right="171" w:hanging="3"/>
              <w:rPr>
                <w:i/>
                <w:sz w:val="22"/>
              </w:rPr>
            </w:pPr>
            <w:r>
              <w:rPr>
                <w:i/>
                <w:sz w:val="22"/>
              </w:rPr>
              <w:t>Training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records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should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include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but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limited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to: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7" w:val="left" w:leader="none"/>
              </w:tabs>
              <w:spacing w:line="265" w:lineRule="exact" w:before="0" w:after="0"/>
              <w:ind w:left="837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Date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7" w:val="left" w:leader="none"/>
              </w:tabs>
              <w:spacing w:line="261" w:lineRule="exact" w:before="0" w:after="0"/>
              <w:ind w:left="837" w:right="0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Name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trainer/company</w:t>
            </w:r>
          </w:p>
        </w:tc>
        <w:tc>
          <w:tcPr>
            <w:tcW w:w="4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4" w:hRule="atLeast"/>
        </w:trPr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6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41" w:val="left" w:leader="none"/>
              </w:tabs>
              <w:spacing w:line="240" w:lineRule="auto" w:before="26" w:after="0"/>
              <w:ind w:left="841" w:right="0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Name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trainee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2" w:val="left" w:leader="none"/>
              </w:tabs>
              <w:spacing w:line="278" w:lineRule="exact" w:before="7" w:after="0"/>
              <w:ind w:left="842" w:right="0" w:hanging="361"/>
              <w:jc w:val="left"/>
              <w:rPr>
                <w:i/>
                <w:sz w:val="22"/>
              </w:rPr>
            </w:pPr>
            <w:r>
              <w:rPr>
                <w:i/>
                <w:spacing w:val="-6"/>
                <w:sz w:val="22"/>
              </w:rPr>
              <w:t>Topics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covered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2" w:val="left" w:leader="none"/>
              </w:tabs>
              <w:spacing w:line="240" w:lineRule="auto" w:before="0" w:after="0"/>
              <w:ind w:left="842" w:right="584" w:hanging="363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Certificates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(where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held)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obtained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online/internal/external training organisations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2" w:val="left" w:leader="none"/>
              </w:tabs>
              <w:spacing w:line="235" w:lineRule="auto" w:before="3" w:after="0"/>
              <w:ind w:left="842" w:right="871" w:hanging="361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Self-assessment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reports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where</w:t>
            </w:r>
            <w:r>
              <w:rPr>
                <w:i/>
                <w:spacing w:val="-2"/>
                <w:sz w:val="22"/>
              </w:rPr>
              <w:t> appropriate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1" w:val="left" w:leader="none"/>
              </w:tabs>
              <w:spacing w:line="244" w:lineRule="exact" w:before="0" w:after="0"/>
              <w:ind w:left="841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Competency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records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1601" w:type="dxa"/>
          </w:tcPr>
          <w:p>
            <w:pPr>
              <w:pStyle w:val="TableParagraph"/>
              <w:spacing w:before="1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G6.3.b</w:t>
            </w:r>
          </w:p>
        </w:tc>
        <w:tc>
          <w:tcPr>
            <w:tcW w:w="4368" w:type="dxa"/>
          </w:tcPr>
          <w:p>
            <w:pPr>
              <w:pStyle w:val="TableParagraph"/>
              <w:spacing w:line="237" w:lineRule="auto" w:before="1"/>
              <w:ind w:left="121" w:right="161"/>
              <w:rPr>
                <w:sz w:val="22"/>
              </w:rPr>
            </w:pPr>
            <w:r>
              <w:rPr>
                <w:sz w:val="22"/>
              </w:rPr>
              <w:t>Personnel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retrained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 the new TASCC Scheme that are relevant to</w:t>
            </w:r>
          </w:p>
          <w:p>
            <w:pPr>
              <w:pStyle w:val="TableParagraph"/>
              <w:spacing w:line="260" w:lineRule="exact"/>
              <w:ind w:left="121" w:right="176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role/responsibilities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months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 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release.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33"/>
        <w:rPr>
          <w:sz w:val="28"/>
        </w:rPr>
      </w:pPr>
    </w:p>
    <w:p>
      <w:pPr>
        <w:pStyle w:val="Heading3"/>
        <w:spacing w:line="338" w:lineRule="exact"/>
      </w:pPr>
      <w:bookmarkStart w:name="Documents" w:id="4"/>
      <w:bookmarkEnd w:id="4"/>
      <w:r>
        <w:rPr>
          <w:b w:val="0"/>
        </w:rPr>
      </w:r>
      <w:r>
        <w:rPr>
          <w:color w:val="8492AC"/>
          <w:spacing w:val="-2"/>
        </w:rPr>
        <w:t>Documents</w:t>
      </w:r>
    </w:p>
    <w:p>
      <w:pPr>
        <w:pStyle w:val="BodyText"/>
        <w:spacing w:line="261" w:lineRule="exact"/>
        <w:ind w:left="340"/>
      </w:pPr>
      <w:r>
        <w:rPr>
          <w:color w:val="8492AC"/>
          <w:spacing w:val="-5"/>
        </w:rPr>
        <w:t>Aim</w:t>
      </w:r>
    </w:p>
    <w:p>
      <w:pPr>
        <w:pStyle w:val="BodyText"/>
        <w:spacing w:line="254" w:lineRule="auto"/>
        <w:ind w:left="340" w:right="1399" w:hanging="1"/>
      </w:pPr>
      <w:r>
        <w:rPr/>
        <w:t>To</w:t>
      </w:r>
      <w:r>
        <w:rPr>
          <w:spacing w:val="-13"/>
        </w:rPr>
        <w:t> </w:t>
      </w:r>
      <w:r>
        <w:rPr/>
        <w:t>ensure</w:t>
      </w:r>
      <w:r>
        <w:rPr>
          <w:spacing w:val="-16"/>
        </w:rPr>
        <w:t> </w:t>
      </w:r>
      <w:r>
        <w:rPr/>
        <w:t>Participants</w:t>
      </w:r>
      <w:r>
        <w:rPr>
          <w:spacing w:val="-14"/>
        </w:rPr>
        <w:t> </w:t>
      </w:r>
      <w:r>
        <w:rPr/>
        <w:t>have</w:t>
      </w:r>
      <w:r>
        <w:rPr>
          <w:spacing w:val="-16"/>
        </w:rPr>
        <w:t> </w:t>
      </w:r>
      <w:r>
        <w:rPr/>
        <w:t>processes,</w:t>
      </w:r>
      <w:r>
        <w:rPr>
          <w:spacing w:val="-13"/>
        </w:rPr>
        <w:t> </w:t>
      </w:r>
      <w:r>
        <w:rPr/>
        <w:t>procedures,</w:t>
      </w:r>
      <w:r>
        <w:rPr>
          <w:spacing w:val="-14"/>
        </w:rPr>
        <w:t> </w:t>
      </w:r>
      <w:r>
        <w:rPr/>
        <w:t>documents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records</w:t>
      </w:r>
      <w:r>
        <w:rPr>
          <w:spacing w:val="-12"/>
        </w:rPr>
        <w:t> </w:t>
      </w:r>
      <w:r>
        <w:rPr/>
        <w:t>that</w:t>
      </w:r>
      <w:r>
        <w:rPr>
          <w:spacing w:val="-16"/>
        </w:rPr>
        <w:t> </w:t>
      </w:r>
      <w:r>
        <w:rPr/>
        <w:t>meet</w:t>
      </w:r>
      <w:r>
        <w:rPr>
          <w:spacing w:val="-13"/>
        </w:rPr>
        <w:t> </w:t>
      </w:r>
      <w:r>
        <w:rPr/>
        <w:t>the requirements of this Scheme.</w:t>
      </w: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368"/>
        <w:gridCol w:w="4368"/>
      </w:tblGrid>
      <w:tr>
        <w:trPr>
          <w:trHeight w:val="285" w:hRule="atLeast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5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G7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5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2"/>
                <w:sz w:val="28"/>
              </w:rPr>
              <w:t>DOCUMENTS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16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2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43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2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43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5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35" w:lineRule="auto" w:before="5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G7.1 </w:t>
            </w:r>
            <w:r>
              <w:rPr>
                <w:b/>
                <w:color w:val="8492AC"/>
                <w:spacing w:val="-8"/>
                <w:sz w:val="22"/>
              </w:rPr>
              <w:t>UPDATED</w:t>
            </w:r>
          </w:p>
          <w:p>
            <w:pPr>
              <w:pStyle w:val="TableParagraph"/>
              <w:spacing w:before="10"/>
              <w:ind w:left="11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The Participant must establish and maintain </w:t>
            </w:r>
            <w:r>
              <w:rPr>
                <w:spacing w:val="-2"/>
                <w:sz w:val="22"/>
              </w:rPr>
              <w:t>documentation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implement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requirements </w:t>
            </w:r>
            <w:r>
              <w:rPr>
                <w:sz w:val="22"/>
              </w:rPr>
              <w:t>of this Scheme.</w:t>
            </w:r>
          </w:p>
        </w:tc>
        <w:tc>
          <w:tcPr>
            <w:tcW w:w="436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453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/>
              <w:ind w:left="117" w:right="152"/>
              <w:rPr>
                <w:i/>
                <w:sz w:val="22"/>
              </w:rPr>
            </w:pPr>
            <w:r>
              <w:rPr>
                <w:i/>
                <w:sz w:val="22"/>
              </w:rPr>
              <w:t>Procedures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should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available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personnel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z w:val="22"/>
              </w:rPr>
              <w:t> enable them to carry out their role</w:t>
            </w:r>
          </w:p>
          <w:p>
            <w:pPr>
              <w:pStyle w:val="TableParagraph"/>
              <w:spacing w:line="236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effectively.</w:t>
            </w:r>
          </w:p>
        </w:tc>
        <w:tc>
          <w:tcPr>
            <w:tcW w:w="43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7" w:hRule="atLeast"/>
        </w:trPr>
        <w:tc>
          <w:tcPr>
            <w:tcW w:w="1601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before="1"/>
              <w:ind w:left="611" w:right="111" w:firstLine="340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6"/>
                <w:sz w:val="18"/>
              </w:rPr>
              <w:t>Information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ind w:left="117" w:right="276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Forms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Template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documents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are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available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on the AIC website: </w:t>
            </w:r>
            <w:hyperlink r:id="rId10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https://www.agindustries.org.uk/sectors/tra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hyperlink r:id="rId10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de-assurance-schemes/tascc-trade-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hyperlink r:id="rId10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assurance-scheme-for-combinable-</w:t>
              </w:r>
            </w:hyperlink>
          </w:p>
          <w:p>
            <w:pPr>
              <w:pStyle w:val="TableParagraph"/>
              <w:spacing w:line="255" w:lineRule="exact"/>
              <w:ind w:left="117"/>
              <w:rPr>
                <w:i/>
                <w:sz w:val="22"/>
              </w:rPr>
            </w:pPr>
            <w:hyperlink r:id="rId10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crops/forms-and-templates.html</w:t>
              </w:r>
            </w:hyperlink>
          </w:p>
        </w:tc>
        <w:tc>
          <w:tcPr>
            <w:tcW w:w="4368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1601" w:type="dxa"/>
          </w:tcPr>
          <w:p>
            <w:pPr>
              <w:pStyle w:val="TableParagraph"/>
              <w:spacing w:line="260" w:lineRule="exact" w:before="3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G7.2.a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Changes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documents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only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made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by </w:t>
            </w:r>
            <w:r>
              <w:rPr>
                <w:sz w:val="22"/>
              </w:rPr>
              <w:t>designated and competent personnel.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601" w:type="dxa"/>
          </w:tcPr>
          <w:p>
            <w:pPr>
              <w:pStyle w:val="TableParagraph"/>
              <w:spacing w:line="260" w:lineRule="exact" w:before="5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G7.2.b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</w:tcPr>
          <w:p>
            <w:pPr>
              <w:pStyle w:val="TableParagraph"/>
              <w:spacing w:line="237" w:lineRule="auto" w:before="6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Changes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documents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communicated </w:t>
            </w:r>
            <w:r>
              <w:rPr>
                <w:sz w:val="22"/>
              </w:rPr>
              <w:t>to all relevant personnel.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40" w:h="16860"/>
          <w:pgMar w:header="424" w:footer="337" w:top="1780" w:bottom="660" w:left="1100" w:right="40"/>
        </w:sect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368"/>
        <w:gridCol w:w="4368"/>
      </w:tblGrid>
      <w:tr>
        <w:trPr>
          <w:trHeight w:val="805" w:hRule="atLeast"/>
        </w:trPr>
        <w:tc>
          <w:tcPr>
            <w:tcW w:w="1601" w:type="dxa"/>
          </w:tcPr>
          <w:p>
            <w:pPr>
              <w:pStyle w:val="TableParagraph"/>
              <w:spacing w:line="262" w:lineRule="exact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G7.2.c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</w:tcPr>
          <w:p>
            <w:pPr>
              <w:pStyle w:val="TableParagraph"/>
              <w:spacing w:before="6"/>
              <w:ind w:left="117" w:right="214"/>
              <w:rPr>
                <w:sz w:val="22"/>
              </w:rPr>
            </w:pPr>
            <w:r>
              <w:rPr>
                <w:sz w:val="22"/>
              </w:rPr>
              <w:t>Documents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titled,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dated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 current versions must be in use.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8" w:hRule="atLeast"/>
        </w:trPr>
        <w:tc>
          <w:tcPr>
            <w:tcW w:w="1601" w:type="dxa"/>
          </w:tcPr>
          <w:p>
            <w:pPr>
              <w:pStyle w:val="TableParagraph"/>
              <w:spacing w:before="4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G7.2.d</w:t>
            </w:r>
          </w:p>
        </w:tc>
        <w:tc>
          <w:tcPr>
            <w:tcW w:w="4368" w:type="dxa"/>
          </w:tcPr>
          <w:p>
            <w:pPr>
              <w:pStyle w:val="TableParagraph"/>
              <w:spacing w:line="232" w:lineRule="auto" w:before="12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Participant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ensure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data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IT systems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secure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protected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from </w:t>
            </w:r>
            <w:r>
              <w:rPr>
                <w:spacing w:val="-4"/>
                <w:sz w:val="22"/>
              </w:rPr>
              <w:t>both</w:t>
            </w:r>
          </w:p>
          <w:p>
            <w:pPr>
              <w:pStyle w:val="TableParagraph"/>
              <w:spacing w:line="255" w:lineRule="exact"/>
              <w:ind w:left="117"/>
              <w:rPr>
                <w:sz w:val="22"/>
              </w:rPr>
            </w:pPr>
            <w:r>
              <w:rPr>
                <w:sz w:val="22"/>
              </w:rPr>
              <w:t>internal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unauthorised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access.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25"/>
        <w:rPr>
          <w:sz w:val="28"/>
        </w:rPr>
      </w:pPr>
    </w:p>
    <w:p>
      <w:pPr>
        <w:pStyle w:val="Heading3"/>
        <w:spacing w:line="341" w:lineRule="exact"/>
      </w:pPr>
      <w:bookmarkStart w:name="Records" w:id="5"/>
      <w:bookmarkEnd w:id="5"/>
      <w:r>
        <w:rPr>
          <w:b w:val="0"/>
        </w:rPr>
      </w:r>
      <w:r>
        <w:rPr>
          <w:color w:val="8492AC"/>
          <w:spacing w:val="-2"/>
        </w:rPr>
        <w:t>Records</w:t>
      </w:r>
    </w:p>
    <w:p>
      <w:pPr>
        <w:pStyle w:val="BodyText"/>
        <w:spacing w:line="268" w:lineRule="exact"/>
        <w:ind w:left="340"/>
      </w:pPr>
      <w:r>
        <w:rPr>
          <w:color w:val="8492AC"/>
          <w:spacing w:val="-5"/>
        </w:rPr>
        <w:t>Aim</w:t>
      </w:r>
    </w:p>
    <w:p>
      <w:pPr>
        <w:pStyle w:val="BodyText"/>
        <w:spacing w:line="259" w:lineRule="auto" w:before="32"/>
        <w:ind w:left="340" w:right="1399" w:hanging="1"/>
      </w:pPr>
      <w:r>
        <w:rPr/>
        <w:t>To</w:t>
      </w:r>
      <w:r>
        <w:rPr>
          <w:spacing w:val="-13"/>
        </w:rPr>
        <w:t> </w:t>
      </w:r>
      <w:r>
        <w:rPr/>
        <w:t>ensure</w:t>
      </w:r>
      <w:r>
        <w:rPr>
          <w:spacing w:val="-16"/>
        </w:rPr>
        <w:t> </w:t>
      </w:r>
      <w:r>
        <w:rPr/>
        <w:t>Participants</w:t>
      </w:r>
      <w:r>
        <w:rPr>
          <w:spacing w:val="-14"/>
        </w:rPr>
        <w:t> </w:t>
      </w:r>
      <w:r>
        <w:rPr/>
        <w:t>have</w:t>
      </w:r>
      <w:r>
        <w:rPr>
          <w:spacing w:val="-16"/>
        </w:rPr>
        <w:t> </w:t>
      </w:r>
      <w:r>
        <w:rPr/>
        <w:t>processes,</w:t>
      </w:r>
      <w:r>
        <w:rPr>
          <w:spacing w:val="-13"/>
        </w:rPr>
        <w:t> </w:t>
      </w:r>
      <w:r>
        <w:rPr/>
        <w:t>procedures,</w:t>
      </w:r>
      <w:r>
        <w:rPr>
          <w:spacing w:val="-14"/>
        </w:rPr>
        <w:t> </w:t>
      </w:r>
      <w:r>
        <w:rPr/>
        <w:t>documents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records</w:t>
      </w:r>
      <w:r>
        <w:rPr>
          <w:spacing w:val="-12"/>
        </w:rPr>
        <w:t> </w:t>
      </w:r>
      <w:r>
        <w:rPr/>
        <w:t>that</w:t>
      </w:r>
      <w:r>
        <w:rPr>
          <w:spacing w:val="-16"/>
        </w:rPr>
        <w:t> </w:t>
      </w:r>
      <w:r>
        <w:rPr/>
        <w:t>meet</w:t>
      </w:r>
      <w:r>
        <w:rPr>
          <w:spacing w:val="-13"/>
        </w:rPr>
        <w:t> </w:t>
      </w:r>
      <w:r>
        <w:rPr/>
        <w:t>the requirements of this Scheme.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366"/>
        <w:gridCol w:w="4368"/>
      </w:tblGrid>
      <w:tr>
        <w:trPr>
          <w:trHeight w:val="286" w:hRule="atLeast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6" w:lineRule="exact"/>
              <w:ind w:left="122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G8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6" w:lineRule="exact"/>
              <w:ind w:left="122"/>
              <w:rPr>
                <w:b/>
                <w:sz w:val="28"/>
              </w:rPr>
            </w:pPr>
            <w:r>
              <w:rPr>
                <w:b/>
                <w:color w:val="8492AC"/>
                <w:spacing w:val="-2"/>
                <w:sz w:val="28"/>
              </w:rPr>
              <w:t>RECORDS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5" w:hRule="atLeast"/>
        </w:trPr>
        <w:tc>
          <w:tcPr>
            <w:tcW w:w="16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/>
              <w:ind w:left="1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436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/>
              <w:ind w:left="1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43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5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ind w:left="117" w:right="912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G8.1.a </w:t>
            </w:r>
            <w:r>
              <w:rPr>
                <w:b/>
                <w:spacing w:val="-10"/>
                <w:sz w:val="22"/>
              </w:rPr>
              <w:t>R</w:t>
            </w:r>
          </w:p>
          <w:p>
            <w:pPr>
              <w:pStyle w:val="TableParagraph"/>
              <w:spacing w:before="7"/>
              <w:ind w:left="11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UPDATED</w:t>
            </w:r>
          </w:p>
        </w:tc>
        <w:tc>
          <w:tcPr>
            <w:tcW w:w="4366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All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records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legible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indelible.</w:t>
            </w:r>
          </w:p>
        </w:tc>
        <w:tc>
          <w:tcPr>
            <w:tcW w:w="436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17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Records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should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titled,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dated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only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54" w:lineRule="exact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current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versions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must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use.</w:t>
            </w:r>
          </w:p>
        </w:tc>
        <w:tc>
          <w:tcPr>
            <w:tcW w:w="43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7" w:hRule="atLeast"/>
        </w:trPr>
        <w:tc>
          <w:tcPr>
            <w:tcW w:w="1601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before="1"/>
              <w:ind w:left="611" w:right="111" w:firstLine="338"/>
              <w:rPr>
                <w:b/>
                <w:i/>
                <w:sz w:val="18"/>
              </w:rPr>
            </w:pPr>
            <w:r>
              <w:rPr>
                <w:b/>
                <w:i/>
                <w:spacing w:val="-8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6"/>
                <w:sz w:val="18"/>
              </w:rPr>
              <w:t>Information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ind w:left="121" w:right="269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Forms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Template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documents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are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available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on the AIC website: </w:t>
            </w:r>
            <w:hyperlink r:id="rId10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https://www.agindustries.org.uk/sectors/tra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hyperlink r:id="rId10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de-assurance-schemes/tascc-trade-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hyperlink r:id="rId10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assurance-scheme-for-combinable-</w:t>
              </w:r>
            </w:hyperlink>
          </w:p>
          <w:p>
            <w:pPr>
              <w:pStyle w:val="TableParagraph"/>
              <w:spacing w:line="255" w:lineRule="exact"/>
              <w:ind w:left="121"/>
              <w:rPr>
                <w:i/>
                <w:sz w:val="22"/>
              </w:rPr>
            </w:pPr>
            <w:hyperlink r:id="rId10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crops/forms-and-templates.html</w:t>
              </w:r>
            </w:hyperlink>
          </w:p>
        </w:tc>
        <w:tc>
          <w:tcPr>
            <w:tcW w:w="4368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4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37" w:lineRule="auto" w:before="6"/>
              <w:ind w:left="119" w:right="905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G8.1.b </w:t>
            </w:r>
            <w:r>
              <w:rPr>
                <w:b/>
                <w:spacing w:val="-10"/>
                <w:sz w:val="22"/>
              </w:rPr>
              <w:t>R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color w:val="8492AC"/>
                <w:spacing w:val="-4"/>
                <w:sz w:val="22"/>
              </w:rPr>
              <w:t>NEW</w:t>
            </w:r>
          </w:p>
        </w:tc>
        <w:tc>
          <w:tcPr>
            <w:tcW w:w="4366" w:type="dxa"/>
            <w:tcBorders>
              <w:bottom w:val="nil"/>
            </w:tcBorders>
          </w:tcPr>
          <w:p>
            <w:pPr>
              <w:pStyle w:val="TableParagraph"/>
              <w:spacing w:line="237" w:lineRule="auto" w:before="1"/>
              <w:ind w:left="121" w:right="32"/>
              <w:rPr>
                <w:sz w:val="22"/>
              </w:rPr>
            </w:pPr>
            <w:r>
              <w:rPr>
                <w:sz w:val="22"/>
              </w:rPr>
              <w:t>All records must demonstrate the actions </w:t>
            </w:r>
            <w:r>
              <w:rPr>
                <w:spacing w:val="-2"/>
                <w:sz w:val="22"/>
              </w:rPr>
              <w:t>taken,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when/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where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were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completed.</w:t>
            </w:r>
          </w:p>
        </w:tc>
        <w:tc>
          <w:tcPr>
            <w:tcW w:w="436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right="7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"/>
              <w:ind w:left="121" w:right="350"/>
              <w:rPr>
                <w:i/>
                <w:sz w:val="22"/>
              </w:rPr>
            </w:pPr>
            <w:r>
              <w:rPr>
                <w:i/>
                <w:sz w:val="22"/>
              </w:rPr>
              <w:t>When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/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where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refers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date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time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where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applicable.</w:t>
            </w:r>
          </w:p>
        </w:tc>
        <w:tc>
          <w:tcPr>
            <w:tcW w:w="43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52" w:lineRule="exact" w:before="14"/>
              <w:ind w:left="121" w:right="269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This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include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date,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time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/ or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location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 record was created.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ind w:left="119" w:right="910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G8.2.a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6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0"/>
              <w:ind w:left="121" w:right="35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 alteration must be identifiable.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If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access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computer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system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password</w:t>
            </w:r>
            <w:r>
              <w:rPr>
                <w:i/>
                <w:sz w:val="22"/>
              </w:rPr>
              <w:t> controlled, a “signature” is not necessary</w:t>
            </w:r>
          </w:p>
          <w:p>
            <w:pPr>
              <w:pStyle w:val="TableParagraph"/>
              <w:spacing w:line="260" w:lineRule="exact"/>
              <w:ind w:left="121" w:right="437"/>
              <w:rPr>
                <w:i/>
                <w:sz w:val="22"/>
              </w:rPr>
            </w:pPr>
            <w:r>
              <w:rPr>
                <w:i/>
                <w:sz w:val="22"/>
              </w:rPr>
              <w:t>provided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traceability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record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creation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can</w:t>
            </w:r>
            <w:r>
              <w:rPr>
                <w:i/>
                <w:sz w:val="22"/>
              </w:rPr>
              <w:t> be demonstrated.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8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ind w:left="119" w:right="901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G8.2.b </w:t>
            </w:r>
            <w:r>
              <w:rPr>
                <w:b/>
                <w:color w:val="8492AC"/>
                <w:spacing w:val="-4"/>
                <w:sz w:val="22"/>
              </w:rPr>
              <w:t>NEW</w:t>
            </w:r>
          </w:p>
          <w:p>
            <w:pPr>
              <w:pStyle w:val="TableParagraph"/>
              <w:spacing w:before="9"/>
              <w:ind w:left="11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6" w:type="dxa"/>
            <w:tcBorders>
              <w:bottom w:val="nil"/>
            </w:tcBorders>
          </w:tcPr>
          <w:p>
            <w:pPr>
              <w:pStyle w:val="TableParagraph"/>
              <w:ind w:left="121" w:right="52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nature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record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must be clear, so that the original entry is still </w:t>
            </w:r>
            <w:r>
              <w:rPr>
                <w:spacing w:val="-2"/>
                <w:sz w:val="22"/>
              </w:rPr>
              <w:t>legible.</w:t>
            </w:r>
          </w:p>
        </w:tc>
        <w:tc>
          <w:tcPr>
            <w:tcW w:w="436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9" w:hRule="atLeast"/>
        </w:trPr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7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3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use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correction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fluid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not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permitted.</w:t>
            </w:r>
          </w:p>
        </w:tc>
        <w:tc>
          <w:tcPr>
            <w:tcW w:w="43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4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2" w:lineRule="exact" w:before="10"/>
              <w:ind w:left="121" w:right="758"/>
              <w:rPr>
                <w:i/>
                <w:sz w:val="22"/>
              </w:rPr>
            </w:pPr>
            <w:r>
              <w:rPr>
                <w:i/>
                <w:sz w:val="22"/>
              </w:rPr>
              <w:t>This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may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possible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electronic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records.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37" w:lineRule="auto" w:before="3"/>
              <w:ind w:left="119" w:right="910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G8.3.a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6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21" w:right="525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records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retained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 period not less than three years.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40" w:h="16860"/>
          <w:pgMar w:header="424" w:footer="337" w:top="1780" w:bottom="660" w:left="1100" w:right="40"/>
        </w:sectPr>
      </w:pPr>
    </w:p>
    <w:p>
      <w:pPr>
        <w:pStyle w:val="BodyText"/>
        <w:spacing w:before="9" w:after="1"/>
        <w:rPr>
          <w:sz w:val="11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366"/>
        <w:gridCol w:w="4368"/>
      </w:tblGrid>
      <w:tr>
        <w:trPr>
          <w:trHeight w:val="3199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121" w:right="348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Retention periods required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by legislation or</w:t>
            </w:r>
            <w:r>
              <w:rPr>
                <w:i/>
                <w:sz w:val="22"/>
              </w:rPr>
              <w:t> customer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requirements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may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significantly longer than this.</w:t>
            </w:r>
          </w:p>
          <w:p>
            <w:pPr>
              <w:pStyle w:val="TableParagraph"/>
              <w:ind w:left="121" w:right="166"/>
              <w:rPr>
                <w:i/>
                <w:sz w:val="22"/>
              </w:rPr>
            </w:pPr>
            <w:r>
              <w:rPr>
                <w:i/>
                <w:sz w:val="22"/>
              </w:rPr>
              <w:t>TASCC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Participants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may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required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provide</w:t>
            </w:r>
            <w:r>
              <w:rPr>
                <w:i/>
                <w:sz w:val="22"/>
              </w:rPr>
              <w:t> records to assist with the product recall </w:t>
            </w:r>
            <w:r>
              <w:rPr>
                <w:i/>
                <w:spacing w:val="-2"/>
                <w:sz w:val="22"/>
              </w:rPr>
              <w:t>process.</w:t>
            </w:r>
          </w:p>
          <w:p>
            <w:pPr>
              <w:pStyle w:val="TableParagraph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These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records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will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required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if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enforcement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authorities/customers wish to carry out an </w:t>
            </w:r>
            <w:r>
              <w:rPr>
                <w:i/>
                <w:spacing w:val="-2"/>
                <w:sz w:val="22"/>
              </w:rPr>
              <w:t>investigation.</w:t>
            </w:r>
          </w:p>
          <w:p>
            <w:pPr>
              <w:pStyle w:val="TableParagraph"/>
              <w:spacing w:line="237" w:lineRule="auto" w:before="8"/>
              <w:ind w:left="121" w:right="32"/>
              <w:rPr>
                <w:i/>
                <w:sz w:val="22"/>
              </w:rPr>
            </w:pPr>
            <w:r>
              <w:rPr>
                <w:i/>
                <w:sz w:val="22"/>
              </w:rPr>
              <w:t>Food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safety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legislation</w:t>
            </w:r>
            <w:r>
              <w:rPr>
                <w:i/>
                <w:spacing w:val="-18"/>
                <w:sz w:val="22"/>
              </w:rPr>
              <w:t> </w:t>
            </w:r>
            <w:r>
              <w:rPr>
                <w:i/>
                <w:sz w:val="22"/>
              </w:rPr>
              <w:t>requires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traceability</w:t>
            </w:r>
            <w:r>
              <w:rPr>
                <w:i/>
                <w:sz w:val="22"/>
              </w:rPr>
              <w:t> records may need to be kept by</w:t>
            </w:r>
          </w:p>
          <w:p>
            <w:pPr>
              <w:pStyle w:val="TableParagraph"/>
              <w:spacing w:line="222" w:lineRule="exact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the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Participant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five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years.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See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G19.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G8.3.b</w:t>
            </w:r>
          </w:p>
        </w:tc>
        <w:tc>
          <w:tcPr>
            <w:tcW w:w="4366" w:type="dxa"/>
            <w:tcBorders>
              <w:bottom w:val="nil"/>
            </w:tcBorders>
          </w:tcPr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Records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kept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suitable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 </w:t>
            </w:r>
            <w:r>
              <w:rPr>
                <w:spacing w:val="-2"/>
                <w:sz w:val="22"/>
              </w:rPr>
              <w:t>prevent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deterioration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easily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retrievable.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70" w:lineRule="atLeast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Participants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may consider protecting electronic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records from failures of IT systems.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5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ind w:left="119" w:right="1036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G8.4 </w:t>
            </w:r>
            <w:r>
              <w:rPr>
                <w:b/>
                <w:color w:val="8492AC"/>
                <w:spacing w:val="-12"/>
                <w:sz w:val="22"/>
              </w:rPr>
              <w:t>NEW</w:t>
            </w:r>
          </w:p>
        </w:tc>
        <w:tc>
          <w:tcPr>
            <w:tcW w:w="4366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2"/>
              <w:ind w:left="121" w:right="412"/>
              <w:rPr>
                <w:sz w:val="22"/>
              </w:rPr>
            </w:pPr>
            <w:r>
              <w:rPr>
                <w:sz w:val="22"/>
              </w:rPr>
              <w:t>The Participant need not hold all records relating to the requirements of this Standard, but they must be capable of accessing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records,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so.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5" w:lineRule="exact" w:before="4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Hauliers,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Merchants,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Storekeepers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and</w:t>
            </w:r>
          </w:p>
          <w:p>
            <w:pPr>
              <w:pStyle w:val="TableParagraph"/>
              <w:spacing w:line="256" w:lineRule="exact"/>
              <w:ind w:left="121" w:right="269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Testing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Facilities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may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hold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records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behalf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of other Participants.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54"/>
        <w:rPr>
          <w:sz w:val="28"/>
        </w:rPr>
      </w:pPr>
    </w:p>
    <w:p>
      <w:pPr>
        <w:pStyle w:val="Heading3"/>
        <w:spacing w:line="339" w:lineRule="exact"/>
      </w:pPr>
      <w:bookmarkStart w:name="Legislative requirements" w:id="6"/>
      <w:bookmarkEnd w:id="6"/>
      <w:r>
        <w:rPr>
          <w:b w:val="0"/>
        </w:rPr>
      </w:r>
      <w:r>
        <w:rPr>
          <w:color w:val="8492AC"/>
          <w:spacing w:val="-4"/>
        </w:rPr>
        <w:t>Legislative</w:t>
      </w:r>
      <w:r>
        <w:rPr>
          <w:color w:val="8492AC"/>
          <w:spacing w:val="8"/>
        </w:rPr>
        <w:t> </w:t>
      </w:r>
      <w:r>
        <w:rPr>
          <w:color w:val="8492AC"/>
          <w:spacing w:val="-2"/>
        </w:rPr>
        <w:t>requirements</w:t>
      </w:r>
    </w:p>
    <w:p>
      <w:pPr>
        <w:pStyle w:val="BodyText"/>
        <w:spacing w:line="262" w:lineRule="exact"/>
        <w:ind w:left="340"/>
      </w:pPr>
      <w:r>
        <w:rPr>
          <w:color w:val="8492AC"/>
          <w:spacing w:val="-5"/>
        </w:rPr>
        <w:t>Aim</w:t>
      </w:r>
    </w:p>
    <w:p>
      <w:pPr>
        <w:pStyle w:val="BodyText"/>
        <w:spacing w:line="398" w:lineRule="auto"/>
        <w:ind w:left="340" w:right="3152" w:hanging="1"/>
      </w:pPr>
      <w:r>
        <w:rPr/>
        <w:t>To</w:t>
      </w:r>
      <w:r>
        <w:rPr>
          <w:spacing w:val="-13"/>
        </w:rPr>
        <w:t> </w:t>
      </w:r>
      <w:r>
        <w:rPr/>
        <w:t>ensure</w:t>
      </w:r>
      <w:r>
        <w:rPr>
          <w:spacing w:val="-16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Participant</w:t>
      </w:r>
      <w:r>
        <w:rPr>
          <w:spacing w:val="-13"/>
        </w:rPr>
        <w:t> </w:t>
      </w:r>
      <w:r>
        <w:rPr/>
        <w:t>complies</w:t>
      </w:r>
      <w:r>
        <w:rPr>
          <w:spacing w:val="-19"/>
        </w:rPr>
        <w:t> </w:t>
      </w:r>
      <w:r>
        <w:rPr/>
        <w:t>with</w:t>
      </w:r>
      <w:r>
        <w:rPr>
          <w:spacing w:val="-13"/>
        </w:rPr>
        <w:t> </w:t>
      </w:r>
      <w:r>
        <w:rPr/>
        <w:t>all</w:t>
      </w:r>
      <w:r>
        <w:rPr>
          <w:spacing w:val="-17"/>
        </w:rPr>
        <w:t> </w:t>
      </w:r>
      <w:r>
        <w:rPr/>
        <w:t>food/feed</w:t>
      </w:r>
      <w:r>
        <w:rPr>
          <w:spacing w:val="-13"/>
        </w:rPr>
        <w:t> </w:t>
      </w:r>
      <w:r>
        <w:rPr/>
        <w:t>legislative</w:t>
      </w:r>
      <w:r>
        <w:rPr>
          <w:spacing w:val="-12"/>
        </w:rPr>
        <w:t> </w:t>
      </w:r>
      <w:r>
        <w:rPr/>
        <w:t>requirements. These requirements are not applicable to Testing Facility Participants only.</w:t>
      </w:r>
    </w:p>
    <w:p>
      <w:pPr>
        <w:pStyle w:val="Heading2"/>
        <w:tabs>
          <w:tab w:pos="1916" w:val="left" w:leader="none"/>
        </w:tabs>
        <w:spacing w:line="201" w:lineRule="auto" w:before="55"/>
        <w:ind w:left="1916" w:right="4806"/>
      </w:pPr>
      <w:bookmarkStart w:name="G9 LEGISLATIVE REQUIREMENTS – FOR BOTH F" w:id="7"/>
      <w:bookmarkEnd w:id="7"/>
      <w:r>
        <w:rPr>
          <w:b w:val="0"/>
        </w:rPr>
      </w:r>
      <w:r>
        <w:rPr>
          <w:color w:val="8492AC"/>
          <w:spacing w:val="-6"/>
        </w:rPr>
        <w:t>G9</w:t>
      </w:r>
      <w:r>
        <w:rPr>
          <w:color w:val="8492AC"/>
        </w:rPr>
        <w:tab/>
        <w:t>LEGISLATIVE</w:t>
      </w:r>
      <w:r>
        <w:rPr>
          <w:color w:val="8492AC"/>
          <w:spacing w:val="-25"/>
        </w:rPr>
        <w:t> </w:t>
      </w:r>
      <w:r>
        <w:rPr>
          <w:color w:val="8492AC"/>
        </w:rPr>
        <w:t>REQUIREMENTS</w:t>
      </w:r>
      <w:r>
        <w:rPr>
          <w:color w:val="8492AC"/>
          <w:spacing w:val="-21"/>
        </w:rPr>
        <w:t> </w:t>
      </w:r>
      <w:r>
        <w:rPr>
          <w:color w:val="8492AC"/>
        </w:rPr>
        <w:t>–</w:t>
      </w:r>
      <w:r>
        <w:rPr>
          <w:color w:val="8492AC"/>
          <w:spacing w:val="-21"/>
        </w:rPr>
        <w:t> </w:t>
      </w:r>
      <w:r>
        <w:rPr>
          <w:color w:val="8492AC"/>
        </w:rPr>
        <w:t>FOR BOTH FOOD AND FEED</w:t>
      </w:r>
    </w:p>
    <w:p>
      <w:pPr>
        <w:tabs>
          <w:tab w:pos="1919" w:val="left" w:leader="none"/>
        </w:tabs>
        <w:spacing w:line="254" w:lineRule="exact" w:before="0"/>
        <w:ind w:left="318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Clause </w:t>
      </w:r>
      <w:r>
        <w:rPr>
          <w:b/>
          <w:spacing w:val="-5"/>
          <w:sz w:val="22"/>
        </w:rPr>
        <w:t>Ref</w:t>
      </w:r>
      <w:r>
        <w:rPr>
          <w:b/>
          <w:sz w:val="22"/>
        </w:rPr>
        <w:tab/>
      </w:r>
      <w:r>
        <w:rPr>
          <w:b/>
          <w:spacing w:val="-2"/>
          <w:sz w:val="22"/>
        </w:rPr>
        <w:t>Requirement</w:t>
      </w: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4368"/>
        <w:gridCol w:w="4368"/>
      </w:tblGrid>
      <w:tr>
        <w:trPr>
          <w:trHeight w:val="1322" w:hRule="atLeast"/>
        </w:trPr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line="235" w:lineRule="auto"/>
              <w:ind w:left="117" w:right="876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G9.1.a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ind w:left="117" w:right="500"/>
              <w:rPr>
                <w:sz w:val="22"/>
              </w:rPr>
            </w:pPr>
            <w:r>
              <w:rPr>
                <w:sz w:val="22"/>
              </w:rPr>
              <w:t>Participants must demonstrate that they have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that ensure they remain up-to-date with legislation and any food/feed safety</w:t>
            </w:r>
          </w:p>
          <w:p>
            <w:pPr>
              <w:pStyle w:val="TableParagraph"/>
              <w:spacing w:line="240" w:lineRule="exact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issues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relevant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food/feed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they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supply.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156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right="8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62" w:lineRule="exact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See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G13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G15.</w:t>
            </w:r>
          </w:p>
        </w:tc>
        <w:tc>
          <w:tcPr>
            <w:tcW w:w="436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19" w:hRule="atLeast"/>
        </w:trPr>
        <w:tc>
          <w:tcPr>
            <w:tcW w:w="1565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line="208" w:lineRule="exact"/>
              <w:ind w:right="12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Further</w:t>
            </w:r>
          </w:p>
          <w:p>
            <w:pPr>
              <w:pStyle w:val="TableParagraph"/>
              <w:spacing w:before="1"/>
              <w:ind w:right="12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Information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line="255" w:lineRule="exact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Details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current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applicable feed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legislation</w:t>
            </w:r>
          </w:p>
          <w:p>
            <w:pPr>
              <w:pStyle w:val="TableParagraph"/>
              <w:ind w:left="121" w:right="393"/>
              <w:rPr>
                <w:i/>
                <w:sz w:val="22"/>
              </w:rPr>
            </w:pPr>
            <w:r>
              <w:rPr>
                <w:i/>
                <w:sz w:val="22"/>
              </w:rPr>
              <w:t>can be found on the AIC website:</w:t>
            </w:r>
            <w:r>
              <w:rPr>
                <w:i/>
                <w:sz w:val="22"/>
              </w:rPr>
              <w:t> </w:t>
            </w:r>
            <w:hyperlink r:id="rId11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https://www.agindustries.org.uk/sectors/ani</w:t>
              </w:r>
            </w:hyperlink>
            <w:r>
              <w:rPr>
                <w:i/>
                <w:color w:val="0000FF"/>
                <w:spacing w:val="-6"/>
                <w:sz w:val="22"/>
                <w:u w:val="none"/>
              </w:rPr>
              <w:t> </w:t>
            </w:r>
            <w:hyperlink r:id="rId11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mal-feed/resources/feed-legislation-</w:t>
              </w:r>
            </w:hyperlink>
          </w:p>
          <w:p>
            <w:pPr>
              <w:pStyle w:val="TableParagraph"/>
              <w:spacing w:line="239" w:lineRule="exact"/>
              <w:ind w:left="121"/>
              <w:rPr>
                <w:i/>
                <w:sz w:val="22"/>
              </w:rPr>
            </w:pPr>
            <w:hyperlink r:id="rId11">
              <w:r>
                <w:rPr>
                  <w:i/>
                  <w:color w:val="0000FF"/>
                  <w:spacing w:val="-7"/>
                  <w:sz w:val="22"/>
                  <w:u w:val="single" w:color="0000FF"/>
                </w:rPr>
                <w:t>and-</w:t>
              </w:r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guidance.html</w:t>
              </w:r>
            </w:hyperlink>
          </w:p>
        </w:tc>
        <w:tc>
          <w:tcPr>
            <w:tcW w:w="4368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line="262" w:lineRule="exact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G9.1.b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spacing w:line="232" w:lineRule="auto"/>
              <w:ind w:left="121" w:right="52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documented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all relevant [food/]feed legislation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at least every 12 months.</w:t>
            </w:r>
          </w:p>
        </w:tc>
        <w:tc>
          <w:tcPr>
            <w:tcW w:w="4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56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10" w:lineRule="exact"/>
              <w:ind w:right="8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6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18" w:lineRule="auto" w:before="9"/>
              <w:ind w:left="121" w:right="51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This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may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included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part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Management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Review.</w:t>
            </w:r>
          </w:p>
        </w:tc>
        <w:tc>
          <w:tcPr>
            <w:tcW w:w="436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40" w:h="16860"/>
          <w:pgMar w:header="424" w:footer="337" w:top="1780" w:bottom="660" w:left="1100" w:right="40"/>
        </w:sectPr>
      </w:pPr>
    </w:p>
    <w:p>
      <w:pPr>
        <w:pStyle w:val="BodyText"/>
        <w:spacing w:before="9" w:after="1"/>
        <w:rPr>
          <w:b/>
          <w:sz w:val="11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4368"/>
        <w:gridCol w:w="4368"/>
      </w:tblGrid>
      <w:tr>
        <w:trPr>
          <w:trHeight w:val="1571" w:hRule="atLeast"/>
        </w:trPr>
        <w:tc>
          <w:tcPr>
            <w:tcW w:w="1565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before="1"/>
              <w:ind w:left="575" w:right="111" w:firstLine="340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6"/>
                <w:sz w:val="18"/>
              </w:rPr>
              <w:t>Information</w:t>
            </w:r>
          </w:p>
        </w:tc>
        <w:tc>
          <w:tcPr>
            <w:tcW w:w="4368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ind w:left="121" w:right="489"/>
              <w:rPr>
                <w:i/>
                <w:sz w:val="22"/>
              </w:rPr>
            </w:pPr>
            <w:r>
              <w:rPr>
                <w:i/>
                <w:sz w:val="22"/>
              </w:rPr>
              <w:t>Template documents are available on the</w:t>
            </w:r>
            <w:r>
              <w:rPr>
                <w:i/>
                <w:sz w:val="22"/>
              </w:rPr>
              <w:t> AIC website: </w:t>
            </w:r>
            <w:hyperlink r:id="rId10">
              <w:r>
                <w:rPr>
                  <w:i/>
                  <w:color w:val="0000FF"/>
                  <w:spacing w:val="-8"/>
                  <w:sz w:val="22"/>
                  <w:u w:val="single" w:color="0000FF"/>
                </w:rPr>
                <w:t>https://www.agindustries.org.uk/sectors/tra</w:t>
              </w:r>
            </w:hyperlink>
            <w:r>
              <w:rPr>
                <w:i/>
                <w:color w:val="0000FF"/>
                <w:spacing w:val="-8"/>
                <w:sz w:val="22"/>
                <w:u w:val="none"/>
              </w:rPr>
              <w:t> </w:t>
            </w:r>
            <w:hyperlink r:id="rId10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de-assurance-schemes/tascc-trade-</w:t>
              </w:r>
            </w:hyperlink>
          </w:p>
          <w:p>
            <w:pPr>
              <w:pStyle w:val="TableParagraph"/>
              <w:spacing w:line="248" w:lineRule="exact"/>
              <w:ind w:left="121" w:right="213"/>
              <w:rPr>
                <w:i/>
                <w:sz w:val="22"/>
              </w:rPr>
            </w:pPr>
            <w:hyperlink r:id="rId10">
              <w:r>
                <w:rPr>
                  <w:i/>
                  <w:color w:val="0000FF"/>
                  <w:spacing w:val="-8"/>
                  <w:sz w:val="22"/>
                  <w:u w:val="single" w:color="0000FF"/>
                </w:rPr>
                <w:t>assurance-scheme-for-combinable-crops/forms-</w:t>
              </w:r>
            </w:hyperlink>
            <w:r>
              <w:rPr>
                <w:i/>
                <w:color w:val="0000FF"/>
                <w:spacing w:val="-8"/>
                <w:sz w:val="22"/>
                <w:u w:val="none"/>
              </w:rPr>
              <w:t> </w:t>
            </w:r>
            <w:hyperlink r:id="rId10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and-templates.html</w:t>
              </w:r>
            </w:hyperlink>
          </w:p>
        </w:tc>
        <w:tc>
          <w:tcPr>
            <w:tcW w:w="4368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81"/>
        <w:rPr>
          <w:b/>
          <w:sz w:val="28"/>
        </w:rPr>
      </w:pPr>
    </w:p>
    <w:p>
      <w:pPr>
        <w:pStyle w:val="Heading2"/>
        <w:tabs>
          <w:tab w:pos="1919" w:val="left" w:leader="none"/>
        </w:tabs>
        <w:spacing w:line="201" w:lineRule="auto"/>
        <w:ind w:left="1918" w:right="4837"/>
        <w:rPr>
          <w:i/>
        </w:rPr>
      </w:pPr>
      <w:bookmarkStart w:name="G10 DEFRA CODE OF PRACTICE FOR THE CONTR" w:id="8"/>
      <w:bookmarkEnd w:id="8"/>
      <w:r>
        <w:rPr>
          <w:b w:val="0"/>
        </w:rPr>
      </w:r>
      <w:r>
        <w:rPr>
          <w:color w:val="8492AC"/>
          <w:spacing w:val="-4"/>
        </w:rPr>
        <w:t>G10</w:t>
      </w:r>
      <w:r>
        <w:rPr>
          <w:color w:val="8492AC"/>
        </w:rPr>
        <w:tab/>
        <w:t>DEFRA</w:t>
      </w:r>
      <w:r>
        <w:rPr>
          <w:color w:val="8492AC"/>
          <w:spacing w:val="-18"/>
        </w:rPr>
        <w:t> </w:t>
      </w:r>
      <w:r>
        <w:rPr>
          <w:color w:val="8492AC"/>
        </w:rPr>
        <w:t>CODE</w:t>
      </w:r>
      <w:r>
        <w:rPr>
          <w:color w:val="8492AC"/>
          <w:spacing w:val="-18"/>
        </w:rPr>
        <w:t> </w:t>
      </w:r>
      <w:r>
        <w:rPr>
          <w:color w:val="8492AC"/>
        </w:rPr>
        <w:t>OF</w:t>
      </w:r>
      <w:r>
        <w:rPr>
          <w:color w:val="8492AC"/>
          <w:spacing w:val="-16"/>
        </w:rPr>
        <w:t> </w:t>
      </w:r>
      <w:r>
        <w:rPr>
          <w:color w:val="8492AC"/>
        </w:rPr>
        <w:t>PRACTICE</w:t>
      </w:r>
      <w:r>
        <w:rPr>
          <w:color w:val="8492AC"/>
          <w:spacing w:val="-19"/>
        </w:rPr>
        <w:t> </w:t>
      </w:r>
      <w:r>
        <w:rPr>
          <w:color w:val="8492AC"/>
        </w:rPr>
        <w:t>FOR</w:t>
      </w:r>
      <w:r>
        <w:rPr>
          <w:color w:val="8492AC"/>
          <w:spacing w:val="-16"/>
        </w:rPr>
        <w:t> </w:t>
      </w:r>
      <w:r>
        <w:rPr>
          <w:color w:val="8492AC"/>
        </w:rPr>
        <w:t>THE CONTROL OF </w:t>
      </w:r>
      <w:r>
        <w:rPr>
          <w:i/>
          <w:color w:val="8492AC"/>
        </w:rPr>
        <w:t>SALMONELLA</w:t>
      </w:r>
    </w:p>
    <w:p>
      <w:pPr>
        <w:tabs>
          <w:tab w:pos="1919" w:val="left" w:leader="none"/>
        </w:tabs>
        <w:spacing w:line="256" w:lineRule="exact" w:before="0"/>
        <w:ind w:left="318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Clause </w:t>
      </w:r>
      <w:r>
        <w:rPr>
          <w:b/>
          <w:spacing w:val="-5"/>
          <w:sz w:val="22"/>
        </w:rPr>
        <w:t>Ref</w:t>
      </w:r>
      <w:r>
        <w:rPr>
          <w:b/>
          <w:sz w:val="22"/>
        </w:rPr>
        <w:tab/>
      </w:r>
      <w:r>
        <w:rPr>
          <w:b/>
          <w:spacing w:val="-2"/>
          <w:sz w:val="22"/>
        </w:rPr>
        <w:t>Requirement</w:t>
      </w: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4368"/>
        <w:gridCol w:w="4368"/>
      </w:tblGrid>
      <w:tr>
        <w:trPr>
          <w:trHeight w:val="1074" w:hRule="atLeast"/>
        </w:trPr>
        <w:tc>
          <w:tcPr>
            <w:tcW w:w="1567" w:type="dxa"/>
          </w:tcPr>
          <w:p>
            <w:pPr>
              <w:pStyle w:val="TableParagraph"/>
              <w:ind w:left="119" w:right="924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G10.1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5" w:lineRule="auto"/>
              <w:ind w:left="120" w:right="27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Defra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i/>
                <w:sz w:val="22"/>
              </w:rPr>
              <w:t>Salmonella </w:t>
            </w:r>
            <w:r>
              <w:rPr>
                <w:sz w:val="22"/>
              </w:rPr>
              <w:t>must be complied with. The Participant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activities comply with the code.</w:t>
            </w:r>
          </w:p>
        </w:tc>
        <w:tc>
          <w:tcPr>
            <w:tcW w:w="436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6" w:hRule="atLeast"/>
        </w:trPr>
        <w:tc>
          <w:tcPr>
            <w:tcW w:w="1567" w:type="dxa"/>
          </w:tcPr>
          <w:p>
            <w:pPr>
              <w:pStyle w:val="TableParagraph"/>
              <w:ind w:left="379" w:right="110" w:firstLine="417"/>
              <w:rPr>
                <w:b/>
                <w:i/>
                <w:sz w:val="22"/>
              </w:rPr>
            </w:pPr>
            <w:r>
              <w:rPr>
                <w:b/>
                <w:i/>
                <w:spacing w:val="-6"/>
                <w:sz w:val="22"/>
              </w:rPr>
              <w:t>Further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pacing w:val="-5"/>
                <w:sz w:val="22"/>
              </w:rPr>
              <w:t>Information</w:t>
            </w:r>
          </w:p>
        </w:tc>
        <w:tc>
          <w:tcPr>
            <w:tcW w:w="4368" w:type="dxa"/>
          </w:tcPr>
          <w:p>
            <w:pPr>
              <w:pStyle w:val="TableParagraph"/>
              <w:ind w:left="120" w:right="384"/>
              <w:rPr>
                <w:i/>
                <w:sz w:val="22"/>
              </w:rPr>
            </w:pPr>
            <w:r>
              <w:rPr>
                <w:i/>
                <w:sz w:val="22"/>
              </w:rPr>
              <w:t>The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Defra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Code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Practice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Control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z w:val="22"/>
              </w:rPr>
              <w:t> Salmonella in Feed can be found here:</w:t>
            </w:r>
          </w:p>
          <w:p>
            <w:pPr>
              <w:pStyle w:val="TableParagraph"/>
              <w:spacing w:line="250" w:lineRule="exact"/>
              <w:ind w:left="120" w:right="743"/>
              <w:rPr>
                <w:i/>
                <w:sz w:val="22"/>
              </w:rPr>
            </w:pPr>
            <w:hyperlink r:id="rId12">
              <w:r>
                <w:rPr>
                  <w:i/>
                  <w:color w:val="0000FF"/>
                  <w:spacing w:val="-8"/>
                  <w:sz w:val="22"/>
                  <w:u w:val="single" w:color="0000FF"/>
                </w:rPr>
                <w:t>www.agindustries.org.uk/resource/defra-</w:t>
              </w:r>
            </w:hyperlink>
            <w:r>
              <w:rPr>
                <w:i/>
                <w:color w:val="0000FF"/>
                <w:spacing w:val="-8"/>
                <w:sz w:val="22"/>
                <w:u w:val="none"/>
              </w:rPr>
              <w:t> </w:t>
            </w:r>
            <w:hyperlink r:id="rId12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salmonella-feed-code-of-practice.html</w:t>
              </w:r>
            </w:hyperlink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1" w:hRule="atLeast"/>
        </w:trPr>
        <w:tc>
          <w:tcPr>
            <w:tcW w:w="1567" w:type="dxa"/>
          </w:tcPr>
          <w:p>
            <w:pPr>
              <w:pStyle w:val="TableParagraph"/>
              <w:spacing w:line="235" w:lineRule="auto"/>
              <w:ind w:left="119" w:right="586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G10.2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68" w:type="dxa"/>
          </w:tcPr>
          <w:p>
            <w:pPr>
              <w:pStyle w:val="TableParagraph"/>
              <w:ind w:left="120" w:right="7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frequency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sampling,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testing and reporting the presence of</w:t>
            </w:r>
          </w:p>
          <w:p>
            <w:pPr>
              <w:pStyle w:val="TableParagraph"/>
              <w:ind w:left="120" w:hanging="3"/>
              <w:rPr>
                <w:sz w:val="22"/>
              </w:rPr>
            </w:pPr>
            <w:r>
              <w:rPr>
                <w:i/>
                <w:spacing w:val="-2"/>
                <w:sz w:val="22"/>
              </w:rPr>
              <w:t>Salmonella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determined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accordance </w:t>
            </w:r>
            <w:r>
              <w:rPr>
                <w:sz w:val="22"/>
              </w:rPr>
              <w:t>with the Participant’s risk</w:t>
            </w:r>
          </w:p>
          <w:p>
            <w:pPr>
              <w:pStyle w:val="TableParagraph"/>
              <w:spacing w:line="237" w:lineRule="exact"/>
              <w:ind w:left="120"/>
              <w:rPr>
                <w:sz w:val="22"/>
              </w:rPr>
            </w:pPr>
            <w:r>
              <w:rPr>
                <w:spacing w:val="-2"/>
                <w:sz w:val="22"/>
              </w:rPr>
              <w:t>assessment.</w:t>
            </w:r>
          </w:p>
        </w:tc>
        <w:tc>
          <w:tcPr>
            <w:tcW w:w="4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3"/>
        <w:rPr>
          <w:b/>
          <w:sz w:val="20"/>
        </w:rPr>
      </w:pP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4351"/>
        <w:gridCol w:w="4377"/>
      </w:tblGrid>
      <w:tr>
        <w:trPr>
          <w:trHeight w:val="573" w:hRule="atLeast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4" w:lineRule="exact"/>
              <w:ind w:left="91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G11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8" w:lineRule="exact"/>
              <w:ind w:left="118"/>
              <w:rPr>
                <w:b/>
                <w:sz w:val="28"/>
              </w:rPr>
            </w:pPr>
            <w:r>
              <w:rPr>
                <w:b/>
                <w:color w:val="8492AC"/>
                <w:spacing w:val="-4"/>
                <w:sz w:val="28"/>
              </w:rPr>
              <w:t>UNDESIRABLE</w:t>
            </w:r>
            <w:r>
              <w:rPr>
                <w:b/>
                <w:color w:val="8492AC"/>
                <w:spacing w:val="-11"/>
                <w:sz w:val="28"/>
              </w:rPr>
              <w:t> </w:t>
            </w:r>
            <w:r>
              <w:rPr>
                <w:b/>
                <w:color w:val="8492AC"/>
                <w:spacing w:val="-4"/>
                <w:sz w:val="28"/>
              </w:rPr>
              <w:t>SUBSTANCES</w:t>
            </w:r>
            <w:r>
              <w:rPr>
                <w:b/>
                <w:color w:val="8492AC"/>
                <w:spacing w:val="-6"/>
                <w:sz w:val="28"/>
              </w:rPr>
              <w:t> </w:t>
            </w:r>
            <w:r>
              <w:rPr>
                <w:b/>
                <w:color w:val="8492AC"/>
                <w:spacing w:val="-4"/>
                <w:sz w:val="28"/>
              </w:rPr>
              <w:t>IN</w:t>
            </w:r>
            <w:r>
              <w:rPr>
                <w:b/>
                <w:color w:val="8492AC"/>
                <w:spacing w:val="-1"/>
                <w:sz w:val="28"/>
              </w:rPr>
              <w:t> </w:t>
            </w:r>
            <w:r>
              <w:rPr>
                <w:b/>
                <w:color w:val="8492AC"/>
                <w:spacing w:val="-4"/>
                <w:sz w:val="28"/>
              </w:rPr>
              <w:t>FOOD</w:t>
            </w:r>
          </w:p>
          <w:p>
            <w:pPr>
              <w:pStyle w:val="TableParagraph"/>
              <w:spacing w:line="296" w:lineRule="exact"/>
              <w:ind w:left="118"/>
              <w:rPr>
                <w:b/>
                <w:sz w:val="28"/>
              </w:rPr>
            </w:pPr>
            <w:r>
              <w:rPr>
                <w:b/>
                <w:color w:val="8492AC"/>
                <w:spacing w:val="-2"/>
                <w:sz w:val="28"/>
              </w:rPr>
              <w:t>AND</w:t>
            </w:r>
            <w:r>
              <w:rPr>
                <w:b/>
                <w:color w:val="8492AC"/>
                <w:spacing w:val="-15"/>
                <w:sz w:val="28"/>
              </w:rPr>
              <w:t> </w:t>
            </w:r>
            <w:r>
              <w:rPr>
                <w:b/>
                <w:color w:val="8492AC"/>
                <w:spacing w:val="-4"/>
                <w:sz w:val="28"/>
              </w:rPr>
              <w:t>FEED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4" w:hRule="atLeast"/>
        </w:trPr>
        <w:tc>
          <w:tcPr>
            <w:tcW w:w="157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5" w:lineRule="exact"/>
              <w:ind w:left="9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5" w:lineRule="exact"/>
              <w:ind w:left="11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43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6" w:hRule="atLeast"/>
        </w:trPr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35" w:lineRule="auto" w:before="3"/>
              <w:ind w:left="119" w:right="931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G11.1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51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0"/>
              <w:ind w:left="113" w:right="99"/>
              <w:rPr>
                <w:sz w:val="22"/>
              </w:rPr>
            </w:pPr>
            <w:r>
              <w:rPr>
                <w:sz w:val="22"/>
              </w:rPr>
              <w:t>Participants must consider the risk of Undesirable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Substances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food/feed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55" w:lineRule="exact"/>
              <w:ind w:left="113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HACCP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Study.</w:t>
            </w:r>
          </w:p>
        </w:tc>
        <w:tc>
          <w:tcPr>
            <w:tcW w:w="43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1574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77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5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67" w:lineRule="exact" w:before="4"/>
              <w:ind w:left="11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COMMISSION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REGULATION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(EC)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No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2023/915</w:t>
            </w:r>
          </w:p>
          <w:p>
            <w:pPr>
              <w:pStyle w:val="TableParagraph"/>
              <w:spacing w:line="252" w:lineRule="exact" w:before="7"/>
              <w:ind w:left="113" w:right="99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25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April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2023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sets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maximum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levels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certain contaminants in foodstuffs</w:t>
            </w:r>
          </w:p>
        </w:tc>
        <w:tc>
          <w:tcPr>
            <w:tcW w:w="437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6" w:hRule="atLeast"/>
        </w:trPr>
        <w:tc>
          <w:tcPr>
            <w:tcW w:w="1574" w:type="dxa"/>
            <w:vMerge w:val="restart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before="1"/>
              <w:ind w:left="575" w:firstLine="343"/>
              <w:rPr>
                <w:b/>
                <w:i/>
                <w:sz w:val="18"/>
              </w:rPr>
            </w:pPr>
            <w:r>
              <w:rPr>
                <w:b/>
                <w:i/>
                <w:spacing w:val="-8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5"/>
                <w:sz w:val="18"/>
              </w:rPr>
              <w:t>Information</w:t>
            </w:r>
          </w:p>
        </w:tc>
        <w:tc>
          <w:tcPr>
            <w:tcW w:w="4351" w:type="dxa"/>
            <w:tcBorders>
              <w:top w:val="nil"/>
              <w:bottom w:val="single" w:sz="6" w:space="0" w:color="0000FF"/>
            </w:tcBorders>
            <w:shd w:val="clear" w:color="auto" w:fill="EEEEEE"/>
          </w:tcPr>
          <w:p>
            <w:pPr>
              <w:pStyle w:val="TableParagraph"/>
              <w:ind w:left="113" w:right="135"/>
              <w:rPr>
                <w:i/>
                <w:sz w:val="22"/>
              </w:rPr>
            </w:pP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The</w:t>
              </w:r>
              <w:r>
                <w:rPr>
                  <w:color w:val="0000FF"/>
                  <w:spacing w:val="-3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Animal</w:t>
              </w:r>
              <w:r>
                <w:rPr>
                  <w:color w:val="0000FF"/>
                  <w:spacing w:val="-8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Feed</w:t>
              </w:r>
              <w:r>
                <w:rPr>
                  <w:color w:val="0000FF"/>
                  <w:spacing w:val="-5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(Composition,</w:t>
              </w:r>
              <w:r>
                <w:rPr>
                  <w:color w:val="0000FF"/>
                  <w:spacing w:val="-6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Marketing</w:t>
              </w:r>
              <w:r>
                <w:rPr>
                  <w:color w:val="0000FF"/>
                  <w:spacing w:val="-8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and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3">
              <w:r>
                <w:rPr>
                  <w:color w:val="0000FF"/>
                  <w:sz w:val="22"/>
                  <w:u w:val="single" w:color="0000FF"/>
                </w:rPr>
                <w:t>Use) (England) Regulations 2015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(legislation.gov.uk)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4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https://www.foodstandards.gov.scot/busi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hyperlink r:id="rId14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ness-and-industry/industry-specific-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hyperlink r:id="rId14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advice/farming-and-primary-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hyperlink r:id="rId14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production/animal-feed</w:t>
              </w:r>
            </w:hyperlink>
          </w:p>
          <w:p>
            <w:pPr>
              <w:pStyle w:val="TableParagraph"/>
              <w:ind w:left="113" w:right="99"/>
              <w:rPr>
                <w:sz w:val="22"/>
              </w:rPr>
            </w:pPr>
            <w:hyperlink r:id="rId15">
              <w:r>
                <w:rPr>
                  <w:color w:val="0000FF"/>
                  <w:spacing w:val="-2"/>
                  <w:sz w:val="22"/>
                  <w:u w:val="single" w:color="0000FF"/>
                </w:rPr>
                <w:t>The</w:t>
              </w:r>
              <w:r>
                <w:rPr>
                  <w:color w:val="0000FF"/>
                  <w:spacing w:val="-1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Animal</w:t>
              </w:r>
              <w:r>
                <w:rPr>
                  <w:color w:val="0000FF"/>
                  <w:spacing w:val="-10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Feed</w:t>
              </w:r>
              <w:r>
                <w:rPr>
                  <w:color w:val="0000FF"/>
                  <w:spacing w:val="-1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(Composition,</w:t>
              </w:r>
              <w:r>
                <w:rPr>
                  <w:color w:val="0000FF"/>
                  <w:spacing w:val="-10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Marketing</w:t>
              </w:r>
              <w:r>
                <w:rPr>
                  <w:color w:val="0000FF"/>
                  <w:spacing w:val="-1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and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5">
              <w:r>
                <w:rPr>
                  <w:color w:val="0000FF"/>
                  <w:sz w:val="22"/>
                  <w:u w:val="single" w:color="0000FF"/>
                </w:rPr>
                <w:t>Use) (Wales) Regulations 2016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15">
              <w:r>
                <w:rPr>
                  <w:color w:val="0000FF"/>
                  <w:spacing w:val="-2"/>
                  <w:sz w:val="22"/>
                  <w:u w:val="single" w:color="0000FF"/>
                </w:rPr>
                <w:t>(legislation.gov.uk)</w:t>
              </w:r>
            </w:hyperlink>
          </w:p>
          <w:p>
            <w:pPr>
              <w:pStyle w:val="TableParagraph"/>
              <w:ind w:left="113" w:right="175"/>
              <w:rPr>
                <w:sz w:val="22"/>
              </w:rPr>
            </w:pPr>
            <w:hyperlink r:id="rId16">
              <w:r>
                <w:rPr>
                  <w:color w:val="0000FF"/>
                  <w:sz w:val="22"/>
                  <w:u w:val="single" w:color="0000FF"/>
                </w:rPr>
                <w:t>The Official Controls (Animals, Feed and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16">
              <w:r>
                <w:rPr>
                  <w:color w:val="0000FF"/>
                  <w:spacing w:val="-2"/>
                  <w:sz w:val="22"/>
                  <w:u w:val="single" w:color="0000FF"/>
                </w:rPr>
                <w:t>Food)</w:t>
              </w:r>
              <w:r>
                <w:rPr>
                  <w:color w:val="0000FF"/>
                  <w:spacing w:val="-6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Regulations</w:t>
              </w:r>
              <w:r>
                <w:rPr>
                  <w:color w:val="0000FF"/>
                  <w:spacing w:val="-4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(Northern Ireland)</w:t>
              </w:r>
            </w:hyperlink>
            <w:r>
              <w:rPr>
                <w:color w:val="0000FF"/>
                <w:spacing w:val="-4"/>
                <w:sz w:val="22"/>
                <w:u w:val="single" w:color="0000FF"/>
              </w:rPr>
              <w:t> </w:t>
            </w:r>
            <w:hyperlink r:id="rId16">
              <w:r>
                <w:rPr>
                  <w:color w:val="0000FF"/>
                  <w:spacing w:val="-2"/>
                  <w:sz w:val="22"/>
                  <w:u w:val="single" w:color="0000FF"/>
                </w:rPr>
                <w:t>2019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6">
              <w:r>
                <w:rPr>
                  <w:color w:val="0000FF"/>
                  <w:spacing w:val="-2"/>
                  <w:sz w:val="22"/>
                  <w:u w:val="single" w:color="0000FF"/>
                </w:rPr>
                <w:t>(legislation.gov.uk)</w:t>
              </w:r>
            </w:hyperlink>
          </w:p>
          <w:p>
            <w:pPr>
              <w:pStyle w:val="TableParagraph"/>
              <w:spacing w:line="259" w:lineRule="exact" w:before="216"/>
              <w:ind w:left="5"/>
              <w:rPr>
                <w:sz w:val="22"/>
              </w:rPr>
            </w:pPr>
            <w:hyperlink r:id="rId17">
              <w:r>
                <w:rPr>
                  <w:color w:val="0000FF"/>
                  <w:spacing w:val="-2"/>
                  <w:sz w:val="22"/>
                </w:rPr>
                <w:t>EUR-Lex</w:t>
              </w:r>
              <w:r>
                <w:rPr>
                  <w:color w:val="0000FF"/>
                  <w:spacing w:val="-4"/>
                  <w:sz w:val="22"/>
                </w:rPr>
                <w:t> </w:t>
              </w:r>
              <w:r>
                <w:rPr>
                  <w:color w:val="0000FF"/>
                  <w:spacing w:val="-2"/>
                  <w:sz w:val="22"/>
                </w:rPr>
                <w:t>-32023R0915</w:t>
              </w:r>
              <w:r>
                <w:rPr>
                  <w:color w:val="0000FF"/>
                  <w:spacing w:val="-7"/>
                  <w:sz w:val="22"/>
                </w:rPr>
                <w:t> </w:t>
              </w:r>
              <w:r>
                <w:rPr>
                  <w:color w:val="0000FF"/>
                  <w:spacing w:val="-2"/>
                  <w:sz w:val="22"/>
                </w:rPr>
                <w:t>-</w:t>
              </w:r>
              <w:r>
                <w:rPr>
                  <w:color w:val="0000FF"/>
                  <w:spacing w:val="-11"/>
                  <w:sz w:val="22"/>
                </w:rPr>
                <w:t> </w:t>
              </w:r>
              <w:r>
                <w:rPr>
                  <w:color w:val="0000FF"/>
                  <w:spacing w:val="-2"/>
                  <w:sz w:val="22"/>
                </w:rPr>
                <w:t>EN</w:t>
              </w:r>
              <w:r>
                <w:rPr>
                  <w:color w:val="0000FF"/>
                  <w:spacing w:val="-13"/>
                  <w:sz w:val="22"/>
                </w:rPr>
                <w:t> </w:t>
              </w:r>
              <w:r>
                <w:rPr>
                  <w:color w:val="0000FF"/>
                  <w:spacing w:val="-2"/>
                  <w:sz w:val="22"/>
                </w:rPr>
                <w:t>-</w:t>
              </w:r>
              <w:r>
                <w:rPr>
                  <w:color w:val="0000FF"/>
                  <w:spacing w:val="-4"/>
                  <w:sz w:val="22"/>
                </w:rPr>
                <w:t> </w:t>
              </w:r>
              <w:r>
                <w:rPr>
                  <w:color w:val="0000FF"/>
                  <w:spacing w:val="-2"/>
                  <w:sz w:val="22"/>
                </w:rPr>
                <w:t>EUR-Lex</w:t>
              </w:r>
              <w:r>
                <w:rPr>
                  <w:color w:val="0000FF"/>
                  <w:spacing w:val="-7"/>
                  <w:sz w:val="22"/>
                </w:rPr>
                <w:t> </w:t>
              </w:r>
              <w:r>
                <w:rPr>
                  <w:color w:val="0000FF"/>
                  <w:spacing w:val="-2"/>
                  <w:sz w:val="22"/>
                </w:rPr>
                <w:t>(europa.eu)</w:t>
              </w:r>
            </w:hyperlink>
          </w:p>
        </w:tc>
        <w:tc>
          <w:tcPr>
            <w:tcW w:w="4377" w:type="dxa"/>
            <w:vMerge w:val="restart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1574" w:type="dxa"/>
            <w:vMerge/>
            <w:tcBorders>
              <w:top w:val="nil"/>
            </w:tcBorders>
            <w:shd w:val="clear" w:color="auto" w:fill="EEEE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1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EEEEEE"/>
          </w:tcPr>
          <w:p>
            <w:pPr>
              <w:pStyle w:val="TableParagraph"/>
              <w:spacing w:line="229" w:lineRule="exact"/>
              <w:ind w:left="5"/>
              <w:rPr>
                <w:sz w:val="22"/>
              </w:rPr>
            </w:pPr>
            <w:hyperlink r:id="rId18">
              <w:r>
                <w:rPr>
                  <w:color w:val="0000FF"/>
                  <w:spacing w:val="-2"/>
                  <w:sz w:val="22"/>
                </w:rPr>
                <w:t>EUR-Lex</w:t>
              </w:r>
              <w:r>
                <w:rPr>
                  <w:color w:val="0000FF"/>
                  <w:spacing w:val="-10"/>
                  <w:sz w:val="22"/>
                </w:rPr>
                <w:t> </w:t>
              </w:r>
              <w:r>
                <w:rPr>
                  <w:color w:val="0000FF"/>
                  <w:spacing w:val="-2"/>
                  <w:sz w:val="22"/>
                </w:rPr>
                <w:t>-</w:t>
              </w:r>
              <w:r>
                <w:rPr>
                  <w:color w:val="0000FF"/>
                  <w:spacing w:val="-12"/>
                  <w:sz w:val="22"/>
                </w:rPr>
                <w:t> </w:t>
              </w:r>
              <w:r>
                <w:rPr>
                  <w:color w:val="0000FF"/>
                  <w:spacing w:val="-2"/>
                  <w:sz w:val="22"/>
                </w:rPr>
                <w:t>32002L0032</w:t>
              </w:r>
              <w:r>
                <w:rPr>
                  <w:color w:val="0000FF"/>
                  <w:spacing w:val="-4"/>
                  <w:sz w:val="22"/>
                </w:rPr>
                <w:t> </w:t>
              </w:r>
              <w:r>
                <w:rPr>
                  <w:color w:val="0000FF"/>
                  <w:spacing w:val="-2"/>
                  <w:sz w:val="22"/>
                </w:rPr>
                <w:t>-</w:t>
              </w:r>
              <w:r>
                <w:rPr>
                  <w:color w:val="0000FF"/>
                  <w:spacing w:val="-10"/>
                  <w:sz w:val="22"/>
                </w:rPr>
                <w:t> </w:t>
              </w:r>
              <w:r>
                <w:rPr>
                  <w:color w:val="0000FF"/>
                  <w:spacing w:val="-2"/>
                  <w:sz w:val="22"/>
                </w:rPr>
                <w:t>EN</w:t>
              </w:r>
              <w:r>
                <w:rPr>
                  <w:color w:val="0000FF"/>
                  <w:spacing w:val="-13"/>
                  <w:sz w:val="22"/>
                </w:rPr>
                <w:t> </w:t>
              </w:r>
              <w:r>
                <w:rPr>
                  <w:color w:val="0000FF"/>
                  <w:spacing w:val="-2"/>
                  <w:sz w:val="22"/>
                </w:rPr>
                <w:t>-</w:t>
              </w:r>
              <w:r>
                <w:rPr>
                  <w:color w:val="0000FF"/>
                  <w:spacing w:val="-7"/>
                  <w:sz w:val="22"/>
                </w:rPr>
                <w:t> </w:t>
              </w:r>
              <w:r>
                <w:rPr>
                  <w:color w:val="0000FF"/>
                  <w:spacing w:val="-2"/>
                  <w:sz w:val="22"/>
                </w:rPr>
                <w:t>EUR-Lex</w:t>
              </w:r>
              <w:r>
                <w:rPr>
                  <w:color w:val="0000FF"/>
                  <w:spacing w:val="-7"/>
                  <w:sz w:val="22"/>
                </w:rPr>
                <w:t> </w:t>
              </w:r>
              <w:r>
                <w:rPr>
                  <w:color w:val="0000FF"/>
                  <w:spacing w:val="-2"/>
                  <w:sz w:val="22"/>
                </w:rPr>
                <w:t>(europa.eu)</w:t>
              </w:r>
            </w:hyperlink>
          </w:p>
        </w:tc>
        <w:tc>
          <w:tcPr>
            <w:tcW w:w="4377" w:type="dxa"/>
            <w:vMerge/>
            <w:tcBorders>
              <w:top w:val="nil"/>
            </w:tcBorders>
            <w:shd w:val="clear" w:color="auto" w:fill="EEEEE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40" w:h="16860"/>
          <w:pgMar w:header="424" w:footer="337" w:top="1780" w:bottom="660" w:left="1100" w:right="40"/>
        </w:sect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4361"/>
        <w:gridCol w:w="4373"/>
      </w:tblGrid>
      <w:tr>
        <w:trPr>
          <w:trHeight w:val="1343" w:hRule="atLeast"/>
        </w:trPr>
        <w:tc>
          <w:tcPr>
            <w:tcW w:w="1570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61" w:type="dxa"/>
            <w:tcBorders>
              <w:top w:val="single" w:sz="6" w:space="0" w:color="0000FF"/>
            </w:tcBorders>
            <w:shd w:val="clear" w:color="auto" w:fill="EEEEEE"/>
          </w:tcPr>
          <w:p>
            <w:pPr>
              <w:pStyle w:val="TableParagraph"/>
              <w:spacing w:before="2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17" w:right="197" w:hanging="108"/>
              <w:rPr>
                <w:i/>
                <w:sz w:val="22"/>
              </w:rPr>
            </w:pPr>
            <w:r>
              <w:rPr>
                <w:i/>
                <w:sz w:val="22"/>
              </w:rPr>
              <w:t>AIC Legislation and Guidance:</w:t>
            </w:r>
            <w:r>
              <w:rPr>
                <w:i/>
                <w:sz w:val="22"/>
              </w:rPr>
              <w:t> </w:t>
            </w:r>
            <w:hyperlink r:id="rId11">
              <w:r>
                <w:rPr>
                  <w:i/>
                  <w:color w:val="0000FF"/>
                  <w:spacing w:val="-8"/>
                  <w:sz w:val="22"/>
                  <w:u w:val="single" w:color="0000FF"/>
                </w:rPr>
                <w:t>https://www.agindustries.org.uk/sectors/anima</w:t>
              </w:r>
            </w:hyperlink>
            <w:r>
              <w:rPr>
                <w:i/>
                <w:color w:val="0000FF"/>
                <w:spacing w:val="-8"/>
                <w:sz w:val="22"/>
                <w:u w:val="none"/>
              </w:rPr>
              <w:t> </w:t>
            </w:r>
            <w:hyperlink r:id="rId11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l-feed/resources/feed-legislation-</w:t>
              </w:r>
            </w:hyperlink>
          </w:p>
          <w:p>
            <w:pPr>
              <w:pStyle w:val="TableParagraph"/>
              <w:spacing w:line="220" w:lineRule="exact"/>
              <w:ind w:left="117"/>
              <w:rPr>
                <w:i/>
                <w:sz w:val="22"/>
              </w:rPr>
            </w:pPr>
            <w:hyperlink r:id="rId11">
              <w:r>
                <w:rPr>
                  <w:i/>
                  <w:color w:val="0000FF"/>
                  <w:spacing w:val="-7"/>
                  <w:sz w:val="22"/>
                  <w:u w:val="single" w:color="0000FF"/>
                </w:rPr>
                <w:t>and-</w:t>
              </w:r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guidance.html</w:t>
              </w:r>
            </w:hyperlink>
          </w:p>
        </w:tc>
        <w:tc>
          <w:tcPr>
            <w:tcW w:w="4373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7"/>
        <w:rPr>
          <w:b/>
          <w:sz w:val="20"/>
        </w:rPr>
      </w:pP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57"/>
        <w:gridCol w:w="8678"/>
      </w:tblGrid>
      <w:tr>
        <w:trPr>
          <w:trHeight w:val="287" w:hRule="atLeast"/>
        </w:trPr>
        <w:tc>
          <w:tcPr>
            <w:tcW w:w="1567" w:type="dxa"/>
          </w:tcPr>
          <w:p>
            <w:pPr>
              <w:pStyle w:val="TableParagraph"/>
              <w:spacing w:line="268" w:lineRule="exact"/>
              <w:ind w:left="88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G12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8" w:type="dxa"/>
          </w:tcPr>
          <w:p>
            <w:pPr>
              <w:pStyle w:val="TableParagraph"/>
              <w:spacing w:line="268" w:lineRule="exact"/>
              <w:ind w:left="65"/>
              <w:rPr>
                <w:b/>
                <w:sz w:val="28"/>
              </w:rPr>
            </w:pPr>
            <w:r>
              <w:rPr>
                <w:b/>
                <w:color w:val="8492AC"/>
                <w:spacing w:val="-4"/>
                <w:sz w:val="28"/>
              </w:rPr>
              <w:t>GENETICALLY</w:t>
            </w:r>
            <w:r>
              <w:rPr>
                <w:b/>
                <w:color w:val="8492AC"/>
                <w:spacing w:val="-10"/>
                <w:sz w:val="28"/>
              </w:rPr>
              <w:t> </w:t>
            </w:r>
            <w:r>
              <w:rPr>
                <w:b/>
                <w:color w:val="8492AC"/>
                <w:spacing w:val="-4"/>
                <w:sz w:val="28"/>
              </w:rPr>
              <w:t>MODIFIED</w:t>
            </w:r>
            <w:r>
              <w:rPr>
                <w:b/>
                <w:color w:val="8492AC"/>
                <w:spacing w:val="-9"/>
                <w:sz w:val="28"/>
              </w:rPr>
              <w:t> </w:t>
            </w:r>
            <w:r>
              <w:rPr>
                <w:b/>
                <w:color w:val="8492AC"/>
                <w:spacing w:val="-4"/>
                <w:sz w:val="28"/>
              </w:rPr>
              <w:t>FOOD/FEED</w:t>
            </w:r>
          </w:p>
        </w:tc>
      </w:tr>
      <w:tr>
        <w:trPr>
          <w:trHeight w:val="234" w:hRule="atLeast"/>
        </w:trPr>
        <w:tc>
          <w:tcPr>
            <w:tcW w:w="1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6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</w:tr>
      <w:tr>
        <w:trPr>
          <w:trHeight w:val="837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119" w:right="745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G12.1.a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5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5" w:right="4616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201920">
                      <wp:simplePos x="0" y="0"/>
                      <wp:positionH relativeFrom="column">
                        <wp:posOffset>2733795</wp:posOffset>
                      </wp:positionH>
                      <wp:positionV relativeFrom="paragraph">
                        <wp:posOffset>541</wp:posOffset>
                      </wp:positionV>
                      <wp:extent cx="6350" cy="53086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6350" cy="530860"/>
                                <a:chExt cx="6350" cy="5308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350" cy="530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53086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0351"/>
                                      </a:lnTo>
                                      <a:lnTo>
                                        <a:pt x="6096" y="53035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5.259506pt;margin-top:.042604pt;width:.5pt;height:41.8pt;mso-position-horizontal-relative:column;mso-position-vertical-relative:paragraph;z-index:-18114560" id="docshapegroup9" coordorigin="4305,1" coordsize="10,836">
                      <v:rect style="position:absolute;left:4305;top:0;width:10;height:836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Legislation requires that Genetically Modified (GM) food/feed are clearly </w:t>
            </w:r>
            <w:r>
              <w:rPr>
                <w:spacing w:val="-2"/>
                <w:sz w:val="22"/>
              </w:rPr>
              <w:t>identified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throughout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supply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chain.</w:t>
            </w:r>
          </w:p>
        </w:tc>
      </w:tr>
      <w:tr>
        <w:trPr>
          <w:trHeight w:val="532" w:hRule="atLeast"/>
        </w:trPr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spacing w:line="220" w:lineRule="auto" w:before="20"/>
              <w:ind w:left="604" w:firstLine="336"/>
              <w:rPr>
                <w:b/>
                <w:i/>
                <w:sz w:val="18"/>
              </w:rPr>
            </w:pPr>
            <w:r>
              <w:rPr>
                <w:b/>
                <w:i/>
                <w:spacing w:val="-8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6"/>
                <w:sz w:val="18"/>
              </w:rPr>
              <w:t>Information</w:t>
            </w:r>
          </w:p>
        </w:tc>
        <w:tc>
          <w:tcPr>
            <w:tcW w:w="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>
            <w:pPr>
              <w:pStyle w:val="TableParagraph"/>
              <w:spacing w:line="252" w:lineRule="exact" w:before="8"/>
              <w:ind w:left="70" w:right="4463"/>
              <w:rPr>
                <w:i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2733795</wp:posOffset>
                      </wp:positionH>
                      <wp:positionV relativeFrom="paragraph">
                        <wp:posOffset>-1041</wp:posOffset>
                      </wp:positionV>
                      <wp:extent cx="6350" cy="34036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350" cy="340360"/>
                                <a:chExt cx="6350" cy="34036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350" cy="340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4036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9851"/>
                                      </a:lnTo>
                                      <a:lnTo>
                                        <a:pt x="6096" y="33985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5.259506pt;margin-top:-.082pt;width:.5pt;height:26.8pt;mso-position-horizontal-relative:column;mso-position-vertical-relative:paragraph;z-index:15731200" id="docshapegroup11" coordorigin="4305,-2" coordsize="10,536">
                      <v:rect style="position:absolute;left:4305;top:-2;width:10;height:536" id="docshape1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hyperlink r:id="rId19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https://www.legislation.gov.uk/uksi/2022/486/</w:t>
              </w:r>
            </w:hyperlink>
            <w:r>
              <w:rPr>
                <w:i/>
                <w:color w:val="0000FF"/>
                <w:spacing w:val="-6"/>
                <w:sz w:val="22"/>
                <w:u w:val="none"/>
              </w:rPr>
              <w:t> </w:t>
            </w:r>
            <w:hyperlink r:id="rId19">
              <w:r>
                <w:rPr>
                  <w:i/>
                  <w:color w:val="0000FF"/>
                  <w:spacing w:val="-4"/>
                  <w:sz w:val="22"/>
                  <w:u w:val="single" w:color="0000FF"/>
                </w:rPr>
                <w:t>made</w:t>
              </w:r>
            </w:hyperlink>
          </w:p>
        </w:tc>
      </w:tr>
      <w:tr>
        <w:trPr>
          <w:trHeight w:val="542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22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G12.1.b</w:t>
            </w:r>
          </w:p>
        </w:tc>
        <w:tc>
          <w:tcPr>
            <w:tcW w:w="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70" w:right="4616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202432">
                      <wp:simplePos x="0" y="0"/>
                      <wp:positionH relativeFrom="column">
                        <wp:posOffset>2733795</wp:posOffset>
                      </wp:positionH>
                      <wp:positionV relativeFrom="paragraph">
                        <wp:posOffset>863</wp:posOffset>
                      </wp:positionV>
                      <wp:extent cx="6350" cy="85979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350" cy="859790"/>
                                <a:chExt cx="6350" cy="8597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" cy="859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859790">
                                      <a:moveTo>
                                        <a:pt x="6096" y="350532"/>
                                      </a:moveTo>
                                      <a:lnTo>
                                        <a:pt x="0" y="350532"/>
                                      </a:lnTo>
                                      <a:lnTo>
                                        <a:pt x="0" y="859561"/>
                                      </a:lnTo>
                                      <a:lnTo>
                                        <a:pt x="6096" y="859561"/>
                                      </a:lnTo>
                                      <a:lnTo>
                                        <a:pt x="6096" y="350532"/>
                                      </a:lnTo>
                                      <a:close/>
                                    </a:path>
                                    <a:path w="6350" h="8597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4436"/>
                                      </a:lnTo>
                                      <a:lnTo>
                                        <a:pt x="6096" y="34443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5.259506pt;margin-top:.068pt;width:.5pt;height:67.7pt;mso-position-horizontal-relative:column;mso-position-vertical-relative:paragraph;z-index:-18114048" id="docshapegroup13" coordorigin="4305,1" coordsize="10,1354">
                      <v:shape style="position:absolute;left:4305;top:1;width:10;height:1354" id="docshape14" coordorigin="4305,1" coordsize="10,1354" path="m4315,553l4305,553,4305,1355,4315,1355,4315,553xm4315,1l4305,1,4305,544,4315,544,4315,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GM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food/feed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segregated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from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non- </w:t>
            </w:r>
            <w:r>
              <w:rPr>
                <w:sz w:val="22"/>
              </w:rPr>
              <w:t>GM food/feed.</w:t>
            </w:r>
          </w:p>
        </w:tc>
      </w:tr>
      <w:tr>
        <w:trPr>
          <w:trHeight w:val="801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22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G12.1.c</w:t>
            </w:r>
          </w:p>
        </w:tc>
        <w:tc>
          <w:tcPr>
            <w:tcW w:w="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12"/>
              <w:ind w:left="70" w:right="4728"/>
              <w:rPr>
                <w:sz w:val="22"/>
              </w:rPr>
            </w:pPr>
            <w:r>
              <w:rPr>
                <w:spacing w:val="-2"/>
                <w:sz w:val="22"/>
              </w:rPr>
              <w:t>Any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mixing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GM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non-GM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food/feed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bulk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non-</w:t>
            </w:r>
          </w:p>
          <w:p>
            <w:pPr>
              <w:pStyle w:val="TableParagraph"/>
              <w:spacing w:line="248" w:lineRule="exact"/>
              <w:ind w:left="70"/>
              <w:rPr>
                <w:sz w:val="22"/>
              </w:rPr>
            </w:pPr>
            <w:r>
              <w:rPr>
                <w:sz w:val="22"/>
              </w:rPr>
              <w:t>GM</w:t>
            </w:r>
            <w:r>
              <w:rPr>
                <w:spacing w:val="-2"/>
                <w:sz w:val="22"/>
              </w:rPr>
              <w:t> status.</w:t>
            </w:r>
          </w:p>
        </w:tc>
      </w:tr>
      <w:tr>
        <w:trPr>
          <w:trHeight w:val="1645" w:hRule="atLeast"/>
        </w:trPr>
        <w:tc>
          <w:tcPr>
            <w:tcW w:w="1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"/>
              <w:ind w:left="88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G13</w:t>
            </w:r>
          </w:p>
        </w:tc>
        <w:tc>
          <w:tcPr>
            <w:tcW w:w="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auto" w:before="56"/>
              <w:ind w:left="65" w:right="4571"/>
              <w:rPr>
                <w:b/>
                <w:sz w:val="28"/>
              </w:rPr>
            </w:pPr>
            <w:r>
              <w:rPr>
                <w:b/>
                <w:color w:val="8492AC"/>
                <w:spacing w:val="-2"/>
                <w:sz w:val="28"/>
              </w:rPr>
              <w:t>LEGISLATIVE</w:t>
            </w:r>
            <w:r>
              <w:rPr>
                <w:b/>
                <w:color w:val="8492AC"/>
                <w:spacing w:val="-18"/>
                <w:sz w:val="28"/>
              </w:rPr>
              <w:t> </w:t>
            </w:r>
            <w:r>
              <w:rPr>
                <w:b/>
                <w:color w:val="8492AC"/>
                <w:spacing w:val="-2"/>
                <w:sz w:val="28"/>
              </w:rPr>
              <w:t>REQUIREMENTS</w:t>
            </w:r>
            <w:r>
              <w:rPr>
                <w:b/>
                <w:color w:val="8492AC"/>
                <w:spacing w:val="-14"/>
                <w:sz w:val="28"/>
              </w:rPr>
              <w:t> </w:t>
            </w:r>
            <w:r>
              <w:rPr>
                <w:b/>
                <w:color w:val="8492AC"/>
                <w:spacing w:val="-2"/>
                <w:sz w:val="28"/>
              </w:rPr>
              <w:t>–</w:t>
            </w:r>
            <w:r>
              <w:rPr>
                <w:b/>
                <w:color w:val="8492AC"/>
                <w:spacing w:val="-16"/>
                <w:sz w:val="28"/>
              </w:rPr>
              <w:t> </w:t>
            </w:r>
            <w:r>
              <w:rPr>
                <w:b/>
                <w:color w:val="8492AC"/>
                <w:spacing w:val="-2"/>
                <w:sz w:val="28"/>
              </w:rPr>
              <w:t>FOR </w:t>
            </w:r>
            <w:r>
              <w:rPr>
                <w:b/>
                <w:color w:val="8492AC"/>
                <w:sz w:val="28"/>
              </w:rPr>
              <w:t>FOOD ONLY</w:t>
            </w:r>
          </w:p>
          <w:p>
            <w:pPr>
              <w:pStyle w:val="TableParagraph"/>
              <w:ind w:left="61" w:right="4803" w:hanging="1"/>
              <w:rPr>
                <w:b/>
                <w:sz w:val="28"/>
              </w:rPr>
            </w:pPr>
            <w:r>
              <w:rPr>
                <w:b/>
                <w:color w:val="8492AC"/>
                <w:sz w:val="28"/>
              </w:rPr>
              <w:t>Registration</w:t>
            </w:r>
            <w:r>
              <w:rPr>
                <w:b/>
                <w:color w:val="8492AC"/>
                <w:spacing w:val="-20"/>
                <w:sz w:val="28"/>
              </w:rPr>
              <w:t> </w:t>
            </w:r>
            <w:r>
              <w:rPr>
                <w:b/>
                <w:color w:val="8492AC"/>
                <w:sz w:val="28"/>
              </w:rPr>
              <w:t>of</w:t>
            </w:r>
            <w:r>
              <w:rPr>
                <w:b/>
                <w:color w:val="8492AC"/>
                <w:spacing w:val="-21"/>
                <w:sz w:val="28"/>
              </w:rPr>
              <w:t> </w:t>
            </w:r>
            <w:r>
              <w:rPr>
                <w:b/>
                <w:color w:val="8492AC"/>
                <w:sz w:val="28"/>
              </w:rPr>
              <w:t>establishments</w:t>
            </w:r>
            <w:r>
              <w:rPr>
                <w:b/>
                <w:color w:val="8492AC"/>
                <w:spacing w:val="-20"/>
                <w:sz w:val="28"/>
              </w:rPr>
              <w:t> </w:t>
            </w:r>
            <w:r>
              <w:rPr>
                <w:b/>
                <w:color w:val="8492AC"/>
                <w:sz w:val="28"/>
              </w:rPr>
              <w:t>to the Food Hygiene</w:t>
            </w:r>
          </w:p>
          <w:p>
            <w:pPr>
              <w:pStyle w:val="TableParagraph"/>
              <w:spacing w:line="313" w:lineRule="exact"/>
              <w:ind w:left="65"/>
              <w:rPr>
                <w:b/>
                <w:sz w:val="28"/>
              </w:rPr>
            </w:pPr>
            <w:r>
              <w:rPr>
                <w:b/>
                <w:color w:val="8492AC"/>
                <w:spacing w:val="-2"/>
                <w:sz w:val="28"/>
              </w:rPr>
              <w:t>Regulations</w:t>
            </w:r>
          </w:p>
        </w:tc>
      </w:tr>
      <w:tr>
        <w:trPr>
          <w:trHeight w:val="238" w:hRule="atLeast"/>
        </w:trPr>
        <w:tc>
          <w:tcPr>
            <w:tcW w:w="1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8" w:lineRule="exact"/>
              <w:ind w:left="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8" w:lineRule="exact"/>
              <w:ind w:left="6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</w:tr>
      <w:tr>
        <w:trPr>
          <w:trHeight w:val="1095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2" w:lineRule="auto"/>
              <w:ind w:left="119" w:right="591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G13.1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5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20" w:right="4463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202944">
                      <wp:simplePos x="0" y="0"/>
                      <wp:positionH relativeFrom="column">
                        <wp:posOffset>2736975</wp:posOffset>
                      </wp:positionH>
                      <wp:positionV relativeFrom="paragraph">
                        <wp:posOffset>293</wp:posOffset>
                      </wp:positionV>
                      <wp:extent cx="6350" cy="337439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350" cy="3374390"/>
                                <a:chExt cx="6350" cy="33743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" cy="3374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3743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74110"/>
                                      </a:lnTo>
                                      <a:lnTo>
                                        <a:pt x="6096" y="33741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5.509903pt;margin-top:.023133pt;width:.5pt;height:265.7pt;mso-position-horizontal-relative:column;mso-position-vertical-relative:paragraph;z-index:-18113536" id="docshapegroup15" coordorigin="4310,0" coordsize="10,5314">
                      <v:rect style="position:absolute;left:4310;top:0;width:10;height:5314" id="docshape1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203456">
                      <wp:simplePos x="0" y="0"/>
                      <wp:positionH relativeFrom="column">
                        <wp:posOffset>5475729</wp:posOffset>
                      </wp:positionH>
                      <wp:positionV relativeFrom="paragraph">
                        <wp:posOffset>293</wp:posOffset>
                      </wp:positionV>
                      <wp:extent cx="6350" cy="337439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350" cy="3374390"/>
                                <a:chExt cx="6350" cy="33743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" cy="3374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37439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74110"/>
                                      </a:lnTo>
                                      <a:lnTo>
                                        <a:pt x="6096" y="337411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1.15979pt;margin-top:.023133pt;width:.5pt;height:265.7pt;mso-position-horizontal-relative:column;mso-position-vertical-relative:paragraph;z-index:-18113024" id="docshapegroup17" coordorigin="8623,0" coordsize="10,5314">
                      <v:rect style="position:absolute;left:8623;top:0;width:10;height:5314" id="docshape1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Where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legislation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 be evidence of authority approval and / or confirmation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registration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 the appropriate authority.</w:t>
            </w:r>
          </w:p>
        </w:tc>
      </w:tr>
      <w:tr>
        <w:trPr>
          <w:trHeight w:val="4218" w:hRule="atLeast"/>
        </w:trPr>
        <w:tc>
          <w:tcPr>
            <w:tcW w:w="15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6" w:lineRule="exact"/>
              <w:ind w:left="503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5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auto"/>
              <w:ind w:left="120" w:right="4413"/>
              <w:rPr>
                <w:i/>
                <w:sz w:val="22"/>
              </w:rPr>
            </w:pPr>
            <w:r>
              <w:rPr>
                <w:i/>
                <w:sz w:val="22"/>
              </w:rPr>
              <w:t>Records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must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kept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show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applications</w:t>
            </w:r>
            <w:r>
              <w:rPr>
                <w:i/>
                <w:sz w:val="22"/>
              </w:rPr>
              <w:t> have been made and/or</w:t>
            </w:r>
          </w:p>
          <w:p>
            <w:pPr>
              <w:pStyle w:val="TableParagraph"/>
              <w:ind w:left="121" w:right="4616" w:hanging="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responses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received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from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local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council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competent authority.</w:t>
            </w:r>
          </w:p>
          <w:p>
            <w:pPr>
              <w:pStyle w:val="TableParagraph"/>
              <w:spacing w:before="238"/>
              <w:ind w:left="121" w:right="4728" w:hanging="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Registration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applies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all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sites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whether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physically handling food or solely managing the Participant’s activity.</w:t>
            </w: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123" w:right="4616" w:hanging="3"/>
              <w:rPr>
                <w:i/>
                <w:sz w:val="22"/>
              </w:rPr>
            </w:pPr>
            <w:r>
              <w:rPr>
                <w:i/>
                <w:sz w:val="22"/>
              </w:rPr>
              <w:t>Participants</w:t>
            </w:r>
            <w:r>
              <w:rPr>
                <w:i/>
                <w:spacing w:val="-19"/>
                <w:sz w:val="22"/>
              </w:rPr>
              <w:t> </w:t>
            </w:r>
            <w:r>
              <w:rPr>
                <w:i/>
                <w:sz w:val="22"/>
              </w:rPr>
              <w:t>must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ensure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authorities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are</w:t>
            </w:r>
            <w:r>
              <w:rPr>
                <w:i/>
                <w:sz w:val="22"/>
              </w:rPr>
              <w:t> informed of any changes to the location of operating centres.</w:t>
            </w:r>
          </w:p>
          <w:p>
            <w:pPr>
              <w:pStyle w:val="TableParagraph"/>
              <w:spacing w:before="242"/>
              <w:ind w:left="12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Any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changes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business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activity,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name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and/or</w:t>
            </w:r>
          </w:p>
          <w:p>
            <w:pPr>
              <w:pStyle w:val="TableParagraph"/>
              <w:spacing w:line="232" w:lineRule="auto" w:before="6"/>
              <w:ind w:left="120" w:right="4616" w:hanging="1"/>
              <w:rPr>
                <w:i/>
                <w:sz w:val="22"/>
              </w:rPr>
            </w:pPr>
            <w:r>
              <w:rPr>
                <w:i/>
                <w:sz w:val="22"/>
              </w:rPr>
              <w:t>address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competent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authority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must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informed.</w:t>
            </w:r>
          </w:p>
        </w:tc>
      </w:tr>
    </w:tbl>
    <w:p>
      <w:pPr>
        <w:spacing w:after="0" w:line="232" w:lineRule="auto"/>
        <w:rPr>
          <w:sz w:val="22"/>
        </w:rPr>
        <w:sectPr>
          <w:pgSz w:w="11940" w:h="16860"/>
          <w:pgMar w:header="424" w:footer="337" w:top="1780" w:bottom="660" w:left="1100" w:right="40"/>
        </w:sectPr>
      </w:pPr>
    </w:p>
    <w:p>
      <w:pPr>
        <w:pStyle w:val="BodyText"/>
        <w:spacing w:before="9" w:after="1"/>
        <w:rPr>
          <w:b/>
          <w:sz w:val="11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4311"/>
        <w:gridCol w:w="4313"/>
      </w:tblGrid>
      <w:tr>
        <w:trPr>
          <w:trHeight w:val="3463" w:hRule="atLeast"/>
        </w:trPr>
        <w:tc>
          <w:tcPr>
            <w:tcW w:w="162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84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1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122" w:right="344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Transporting/storing/merchanting</w:t>
            </w:r>
            <w:r>
              <w:rPr>
                <w:i/>
                <w:spacing w:val="-2"/>
                <w:sz w:val="22"/>
              </w:rPr>
              <w:t> materials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which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destined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for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human </w:t>
            </w:r>
            <w:r>
              <w:rPr>
                <w:i/>
                <w:sz w:val="22"/>
              </w:rPr>
              <w:t>consumption in accordance with the requirements of the Food Hygiene Regulation 2004, (EC No. 852/2004), and any subsequent amendments or </w:t>
            </w:r>
            <w:r>
              <w:rPr>
                <w:i/>
                <w:spacing w:val="-2"/>
                <w:sz w:val="22"/>
              </w:rPr>
              <w:t>regulations.</w:t>
            </w:r>
          </w:p>
          <w:p>
            <w:pPr>
              <w:pStyle w:val="TableParagraph"/>
              <w:spacing w:line="237" w:lineRule="auto"/>
              <w:ind w:left="122" w:right="67"/>
              <w:rPr>
                <w:i/>
                <w:sz w:val="22"/>
              </w:rPr>
            </w:pPr>
            <w:hyperlink r:id="rId20">
              <w:r>
                <w:rPr>
                  <w:i/>
                  <w:color w:val="0000FF"/>
                  <w:sz w:val="22"/>
                  <w:u w:val="single" w:color="0000FF"/>
                </w:rPr>
                <w:t>L_2004139EN.01000101.xml (europa.eu)</w:t>
              </w:r>
            </w:hyperlink>
            <w:r>
              <w:rPr>
                <w:i/>
                <w:color w:val="0000FF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Hauliers are only required to register the management centre where records of vehicle operations</w:t>
            </w:r>
            <w:r>
              <w:rPr>
                <w:i/>
                <w:spacing w:val="-14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are</w:t>
            </w:r>
            <w:r>
              <w:rPr>
                <w:i/>
                <w:spacing w:val="-14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held</w:t>
            </w:r>
            <w:r>
              <w:rPr>
                <w:i/>
                <w:spacing w:val="-13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and</w:t>
            </w:r>
            <w:r>
              <w:rPr>
                <w:i/>
                <w:spacing w:val="-13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do</w:t>
            </w:r>
            <w:r>
              <w:rPr>
                <w:i/>
                <w:spacing w:val="-15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not</w:t>
            </w:r>
            <w:r>
              <w:rPr>
                <w:i/>
                <w:spacing w:val="-13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need</w:t>
            </w:r>
            <w:r>
              <w:rPr>
                <w:i/>
                <w:spacing w:val="-15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to</w:t>
            </w:r>
            <w:r>
              <w:rPr>
                <w:i/>
                <w:spacing w:val="-12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register other sites where records</w:t>
            </w:r>
          </w:p>
          <w:p>
            <w:pPr>
              <w:pStyle w:val="TableParagraph"/>
              <w:spacing w:line="233" w:lineRule="exact"/>
              <w:ind w:left="122"/>
              <w:rPr>
                <w:i/>
                <w:sz w:val="22"/>
              </w:rPr>
            </w:pPr>
            <w:r>
              <w:rPr>
                <w:i/>
                <w:sz w:val="22"/>
              </w:rPr>
              <w:t>are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held.</w:t>
            </w:r>
          </w:p>
        </w:tc>
        <w:tc>
          <w:tcPr>
            <w:tcW w:w="431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50" w:hRule="atLeast"/>
        </w:trPr>
        <w:tc>
          <w:tcPr>
            <w:tcW w:w="1625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before="1"/>
              <w:ind w:left="633" w:firstLine="343"/>
              <w:rPr>
                <w:b/>
                <w:i/>
                <w:sz w:val="18"/>
              </w:rPr>
            </w:pPr>
            <w:r>
              <w:rPr>
                <w:b/>
                <w:i/>
                <w:spacing w:val="-8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5"/>
                <w:sz w:val="18"/>
              </w:rPr>
              <w:t>Information</w:t>
            </w:r>
          </w:p>
        </w:tc>
        <w:tc>
          <w:tcPr>
            <w:tcW w:w="4311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line="237" w:lineRule="auto" w:before="8"/>
              <w:ind w:left="122" w:right="1003"/>
              <w:rPr>
                <w:i/>
                <w:sz w:val="22"/>
              </w:rPr>
            </w:pPr>
            <w:hyperlink r:id="rId21">
              <w:r>
                <w:rPr>
                  <w:i/>
                  <w:color w:val="0000FF"/>
                  <w:sz w:val="22"/>
                  <w:u w:val="single" w:color="0000FF"/>
                </w:rPr>
                <w:t>Food</w:t>
              </w:r>
              <w:r>
                <w:rPr>
                  <w:i/>
                  <w:color w:val="0000FF"/>
                  <w:spacing w:val="-13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business</w:t>
              </w:r>
              <w:r>
                <w:rPr>
                  <w:i/>
                  <w:color w:val="0000FF"/>
                  <w:spacing w:val="-16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registration</w:t>
              </w:r>
              <w:r>
                <w:rPr>
                  <w:i/>
                  <w:color w:val="0000FF"/>
                  <w:spacing w:val="-15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-</w:t>
              </w:r>
              <w:r>
                <w:rPr>
                  <w:i/>
                  <w:color w:val="0000FF"/>
                  <w:spacing w:val="-19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GOV.UK</w:t>
              </w:r>
            </w:hyperlink>
            <w:r>
              <w:rPr>
                <w:i/>
                <w:color w:val="0000FF"/>
                <w:sz w:val="22"/>
                <w:u w:val="none"/>
              </w:rPr>
              <w:t> </w:t>
            </w:r>
            <w:hyperlink r:id="rId21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(www.gov.uk)</w:t>
              </w:r>
            </w:hyperlink>
          </w:p>
          <w:p>
            <w:pPr>
              <w:pStyle w:val="TableParagraph"/>
              <w:ind w:left="122" w:right="169"/>
              <w:rPr>
                <w:i/>
                <w:sz w:val="22"/>
              </w:rPr>
            </w:pPr>
            <w:hyperlink r:id="rId22">
              <w:r>
                <w:rPr>
                  <w:i/>
                  <w:color w:val="0000FF"/>
                  <w:sz w:val="22"/>
                  <w:u w:val="single" w:color="0000FF"/>
                </w:rPr>
                <w:t>Starting</w:t>
              </w:r>
              <w:r>
                <w:rPr>
                  <w:i/>
                  <w:color w:val="0000FF"/>
                  <w:spacing w:val="-13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a</w:t>
              </w:r>
              <w:r>
                <w:rPr>
                  <w:i/>
                  <w:color w:val="0000FF"/>
                  <w:spacing w:val="-13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new</w:t>
              </w:r>
              <w:r>
                <w:rPr>
                  <w:i/>
                  <w:color w:val="0000FF"/>
                  <w:spacing w:val="-13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food</w:t>
              </w:r>
              <w:r>
                <w:rPr>
                  <w:i/>
                  <w:color w:val="0000FF"/>
                  <w:spacing w:val="-13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business</w:t>
              </w:r>
              <w:r>
                <w:rPr>
                  <w:i/>
                  <w:color w:val="0000FF"/>
                  <w:spacing w:val="-12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-</w:t>
              </w:r>
              <w:r>
                <w:rPr>
                  <w:i/>
                  <w:color w:val="0000FF"/>
                  <w:spacing w:val="-15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Your</w:t>
              </w:r>
              <w:r>
                <w:rPr>
                  <w:i/>
                  <w:color w:val="0000FF"/>
                  <w:spacing w:val="-13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checklist</w:t>
              </w:r>
              <w:r>
                <w:rPr>
                  <w:i/>
                  <w:color w:val="0000FF"/>
                  <w:spacing w:val="-14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|</w:t>
              </w:r>
            </w:hyperlink>
            <w:r>
              <w:rPr>
                <w:i/>
                <w:color w:val="0000FF"/>
                <w:sz w:val="22"/>
                <w:u w:val="none"/>
              </w:rPr>
              <w:t> </w:t>
            </w:r>
            <w:hyperlink r:id="rId22">
              <w:r>
                <w:rPr>
                  <w:i/>
                  <w:color w:val="0000FF"/>
                  <w:sz w:val="22"/>
                  <w:u w:val="single" w:color="0000FF"/>
                </w:rPr>
                <w:t>Food Standards Scotland | Food</w:t>
              </w:r>
            </w:hyperlink>
            <w:r>
              <w:rPr>
                <w:i/>
                <w:color w:val="0000FF"/>
                <w:sz w:val="22"/>
                <w:u w:val="single" w:color="0000FF"/>
              </w:rPr>
              <w:t> </w:t>
            </w:r>
            <w:hyperlink r:id="rId22">
              <w:r>
                <w:rPr>
                  <w:i/>
                  <w:color w:val="0000FF"/>
                  <w:sz w:val="22"/>
                  <w:u w:val="single" w:color="0000FF"/>
                </w:rPr>
                <w:t>Standards </w:t>
              </w:r>
            </w:hyperlink>
            <w:r>
              <w:rPr>
                <w:i/>
                <w:color w:val="0000FF"/>
                <w:sz w:val="22"/>
                <w:u w:val="none"/>
              </w:rPr>
              <w:t> </w:t>
            </w:r>
            <w:hyperlink r:id="rId22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Scotland</w:t>
              </w:r>
            </w:hyperlink>
          </w:p>
          <w:p>
            <w:pPr>
              <w:pStyle w:val="TableParagraph"/>
              <w:spacing w:line="262" w:lineRule="exact"/>
              <w:ind w:left="122" w:right="116"/>
              <w:rPr>
                <w:i/>
                <w:sz w:val="22"/>
              </w:rPr>
            </w:pPr>
            <w:hyperlink r:id="rId23">
              <w:r>
                <w:rPr>
                  <w:i/>
                  <w:color w:val="0000FF"/>
                  <w:sz w:val="22"/>
                  <w:u w:val="single" w:color="0000FF"/>
                </w:rPr>
                <w:t>Register a Food Business (srs.wales)</w:t>
              </w:r>
            </w:hyperlink>
            <w:r>
              <w:rPr>
                <w:i/>
                <w:color w:val="0000FF"/>
                <w:sz w:val="22"/>
                <w:u w:val="none"/>
              </w:rPr>
              <w:t> </w:t>
            </w:r>
            <w:hyperlink r:id="rId24">
              <w:r>
                <w:rPr>
                  <w:i/>
                  <w:color w:val="0000FF"/>
                  <w:sz w:val="22"/>
                  <w:u w:val="single" w:color="0000FF"/>
                </w:rPr>
                <w:t>Approvals of</w:t>
              </w:r>
              <w:r>
                <w:rPr>
                  <w:i/>
                  <w:color w:val="0000FF"/>
                  <w:spacing w:val="-1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food</w:t>
              </w:r>
              <w:r>
                <w:rPr>
                  <w:i/>
                  <w:color w:val="0000FF"/>
                  <w:spacing w:val="-9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establishments in</w:t>
              </w:r>
              <w:r>
                <w:rPr>
                  <w:i/>
                  <w:color w:val="0000FF"/>
                  <w:spacing w:val="-8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Northern</w:t>
              </w:r>
            </w:hyperlink>
            <w:r>
              <w:rPr>
                <w:i/>
                <w:color w:val="0000FF"/>
                <w:sz w:val="22"/>
                <w:u w:val="none"/>
              </w:rPr>
              <w:t> </w:t>
            </w:r>
            <w:hyperlink r:id="rId24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Ireland:</w:t>
              </w:r>
              <w:r>
                <w:rPr>
                  <w:i/>
                  <w:color w:val="0000FF"/>
                  <w:spacing w:val="-3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Introduction</w:t>
              </w:r>
              <w:r>
                <w:rPr>
                  <w:i/>
                  <w:color w:val="0000FF"/>
                  <w:spacing w:val="-4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|</w:t>
              </w:r>
              <w:r>
                <w:rPr>
                  <w:i/>
                  <w:color w:val="0000FF"/>
                  <w:spacing w:val="-3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Food</w:t>
              </w:r>
            </w:hyperlink>
            <w:r>
              <w:rPr>
                <w:i/>
                <w:color w:val="0000FF"/>
                <w:spacing w:val="-6"/>
                <w:sz w:val="22"/>
                <w:u w:val="single" w:color="0000FF"/>
              </w:rPr>
              <w:t> </w:t>
            </w:r>
            <w:hyperlink r:id="rId24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Standards</w:t>
              </w:r>
              <w:r>
                <w:rPr>
                  <w:i/>
                  <w:color w:val="0000FF"/>
                  <w:spacing w:val="-4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Agency</w:t>
              </w:r>
            </w:hyperlink>
          </w:p>
        </w:tc>
        <w:tc>
          <w:tcPr>
            <w:tcW w:w="4313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50" w:after="1"/>
        <w:rPr>
          <w:b/>
          <w:sz w:val="20"/>
        </w:r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4337"/>
        <w:gridCol w:w="4339"/>
      </w:tblGrid>
      <w:tr>
        <w:trPr>
          <w:trHeight w:val="287" w:hRule="atLeast"/>
        </w:trPr>
        <w:tc>
          <w:tcPr>
            <w:tcW w:w="1555" w:type="dxa"/>
          </w:tcPr>
          <w:p>
            <w:pPr>
              <w:pStyle w:val="TableParagraph"/>
              <w:spacing w:line="268" w:lineRule="exact"/>
              <w:ind w:left="88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G14</w:t>
            </w:r>
          </w:p>
        </w:tc>
        <w:tc>
          <w:tcPr>
            <w:tcW w:w="4337" w:type="dxa"/>
          </w:tcPr>
          <w:p>
            <w:pPr>
              <w:pStyle w:val="TableParagraph"/>
              <w:spacing w:line="268" w:lineRule="exact"/>
              <w:ind w:left="122"/>
              <w:rPr>
                <w:b/>
                <w:sz w:val="28"/>
              </w:rPr>
            </w:pPr>
            <w:r>
              <w:rPr>
                <w:b/>
                <w:color w:val="8492AC"/>
                <w:spacing w:val="-2"/>
                <w:sz w:val="28"/>
              </w:rPr>
              <w:t>ALLERGENS</w:t>
            </w:r>
          </w:p>
        </w:tc>
        <w:tc>
          <w:tcPr>
            <w:tcW w:w="43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15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4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43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2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21"/>
              <w:ind w:left="117" w:right="735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G14.1.a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7" w:right="273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Participant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comply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individual customers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4"/>
              <w:ind w:left="124" w:right="273"/>
              <w:rPr>
                <w:sz w:val="22"/>
              </w:rPr>
            </w:pPr>
            <w:r>
              <w:rPr>
                <w:spacing w:val="-2"/>
                <w:sz w:val="22"/>
              </w:rPr>
              <w:t>policies/requirements/terms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conditions </w:t>
            </w:r>
            <w:r>
              <w:rPr>
                <w:sz w:val="22"/>
              </w:rPr>
              <w:t>with respect to allergens.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88" w:hRule="atLeast"/>
        </w:trPr>
        <w:tc>
          <w:tcPr>
            <w:tcW w:w="15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77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3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ind w:left="119" w:right="9"/>
              <w:rPr>
                <w:i/>
                <w:sz w:val="22"/>
              </w:rPr>
            </w:pPr>
            <w:r>
              <w:rPr>
                <w:i/>
                <w:sz w:val="22"/>
              </w:rPr>
              <w:t>Allergic reactions can cause a severe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anaphylactic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shock in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some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individuals which </w:t>
            </w:r>
            <w:r>
              <w:rPr>
                <w:i/>
                <w:sz w:val="22"/>
              </w:rPr>
              <w:t>can be fatal.</w:t>
            </w:r>
          </w:p>
          <w:p>
            <w:pPr>
              <w:pStyle w:val="TableParagraph"/>
              <w:ind w:left="119" w:right="9"/>
              <w:rPr>
                <w:i/>
                <w:sz w:val="22"/>
              </w:rPr>
            </w:pPr>
            <w:r>
              <w:rPr>
                <w:i/>
                <w:sz w:val="22"/>
              </w:rPr>
              <w:t>Some products such as confectionary waste,</w:t>
            </w:r>
            <w:r>
              <w:rPr>
                <w:i/>
                <w:sz w:val="22"/>
              </w:rPr>
              <w:t> biscuit meal, animal feed blends, chocolate bars,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cereal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bars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some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bread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products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may contain allergens.</w:t>
            </w:r>
          </w:p>
          <w:p>
            <w:pPr>
              <w:pStyle w:val="TableParagraph"/>
              <w:spacing w:line="242" w:lineRule="auto" w:before="262"/>
              <w:ind w:left="119" w:right="346"/>
              <w:rPr>
                <w:i/>
                <w:sz w:val="22"/>
              </w:rPr>
            </w:pPr>
            <w:r>
              <w:rPr>
                <w:i/>
                <w:sz w:val="22"/>
              </w:rPr>
              <w:t>Products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described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nuts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(e.g.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“Sugar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Beet</w:t>
            </w:r>
            <w:r>
              <w:rPr>
                <w:i/>
                <w:sz w:val="22"/>
              </w:rPr>
              <w:t> Nuts”) should not be confused with</w:t>
            </w:r>
          </w:p>
          <w:p>
            <w:pPr>
              <w:pStyle w:val="TableParagraph"/>
              <w:spacing w:line="266" w:lineRule="exact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nuts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they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are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not </w:t>
            </w:r>
            <w:r>
              <w:rPr>
                <w:i/>
                <w:spacing w:val="-2"/>
                <w:sz w:val="22"/>
              </w:rPr>
              <w:t>allergens.</w:t>
            </w:r>
          </w:p>
          <w:p>
            <w:pPr>
              <w:pStyle w:val="TableParagraph"/>
              <w:spacing w:line="242" w:lineRule="auto" w:before="253"/>
              <w:ind w:left="124" w:right="9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EU legislation (Directive 2007/68/EC) identifies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groups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materials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certain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food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ingredients</w:t>
            </w:r>
          </w:p>
          <w:p>
            <w:pPr>
              <w:pStyle w:val="TableParagraph"/>
              <w:spacing w:line="260" w:lineRule="exact" w:before="1"/>
              <w:ind w:left="124" w:right="9"/>
              <w:rPr>
                <w:i/>
                <w:sz w:val="22"/>
              </w:rPr>
            </w:pPr>
            <w:r>
              <w:rPr>
                <w:i/>
                <w:sz w:val="22"/>
              </w:rPr>
              <w:t>which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can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cause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allergic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reactions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some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people.</w:t>
            </w:r>
          </w:p>
        </w:tc>
        <w:tc>
          <w:tcPr>
            <w:tcW w:w="433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40" w:h="16860"/>
          <w:pgMar w:header="424" w:footer="337" w:top="1780" w:bottom="660" w:left="1100" w:right="40"/>
        </w:sectPr>
      </w:pPr>
    </w:p>
    <w:p>
      <w:pPr>
        <w:pStyle w:val="BodyText"/>
        <w:spacing w:before="9" w:after="1"/>
        <w:rPr>
          <w:b/>
          <w:sz w:val="11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4337"/>
        <w:gridCol w:w="4339"/>
      </w:tblGrid>
      <w:tr>
        <w:trPr>
          <w:trHeight w:val="2126" w:hRule="atLeast"/>
        </w:trPr>
        <w:tc>
          <w:tcPr>
            <w:tcW w:w="1555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before="1"/>
              <w:ind w:left="578" w:firstLine="343"/>
              <w:rPr>
                <w:b/>
                <w:i/>
                <w:sz w:val="18"/>
              </w:rPr>
            </w:pPr>
            <w:r>
              <w:rPr>
                <w:b/>
                <w:i/>
                <w:spacing w:val="-8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6"/>
                <w:sz w:val="18"/>
              </w:rPr>
              <w:t>Information</w:t>
            </w:r>
          </w:p>
        </w:tc>
        <w:tc>
          <w:tcPr>
            <w:tcW w:w="4337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line="237" w:lineRule="auto" w:before="6"/>
              <w:ind w:left="124" w:right="273"/>
              <w:rPr>
                <w:i/>
                <w:sz w:val="22"/>
              </w:rPr>
            </w:pPr>
            <w:hyperlink r:id="rId25">
              <w:r>
                <w:rPr>
                  <w:i/>
                  <w:color w:val="0000FF"/>
                  <w:sz w:val="22"/>
                  <w:u w:val="single" w:color="0000FF"/>
                </w:rPr>
                <w:t>L_2007310EN.01001101.xml (europa.eu)</w:t>
              </w:r>
            </w:hyperlink>
            <w:r>
              <w:rPr>
                <w:i/>
                <w:color w:val="0000FF"/>
                <w:sz w:val="22"/>
                <w:u w:val="none"/>
              </w:rPr>
              <w:t> </w:t>
            </w:r>
            <w:hyperlink r:id="rId26">
              <w:r>
                <w:rPr>
                  <w:i/>
                  <w:color w:val="0000FF"/>
                  <w:sz w:val="22"/>
                  <w:u w:val="single" w:color="0000FF"/>
                </w:rPr>
                <w:t>Allergen</w:t>
              </w:r>
              <w:r>
                <w:rPr>
                  <w:i/>
                  <w:color w:val="0000FF"/>
                  <w:spacing w:val="-13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guidance</w:t>
              </w:r>
              <w:r>
                <w:rPr>
                  <w:i/>
                  <w:color w:val="0000FF"/>
                  <w:spacing w:val="-13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for</w:t>
              </w:r>
              <w:r>
                <w:rPr>
                  <w:i/>
                  <w:color w:val="0000FF"/>
                  <w:spacing w:val="-12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food</w:t>
              </w:r>
              <w:r>
                <w:rPr>
                  <w:i/>
                  <w:color w:val="0000FF"/>
                  <w:spacing w:val="-20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businesses</w:t>
              </w:r>
              <w:r>
                <w:rPr>
                  <w:i/>
                  <w:color w:val="0000FF"/>
                  <w:spacing w:val="-14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|</w:t>
              </w:r>
              <w:r>
                <w:rPr>
                  <w:i/>
                  <w:color w:val="0000FF"/>
                  <w:spacing w:val="-15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Food</w:t>
              </w:r>
            </w:hyperlink>
            <w:r>
              <w:rPr>
                <w:i/>
                <w:color w:val="0000FF"/>
                <w:sz w:val="22"/>
                <w:u w:val="none"/>
              </w:rPr>
              <w:t> </w:t>
            </w:r>
            <w:hyperlink r:id="rId26">
              <w:r>
                <w:rPr>
                  <w:i/>
                  <w:color w:val="0000FF"/>
                  <w:sz w:val="22"/>
                  <w:u w:val="single" w:color="0000FF"/>
                </w:rPr>
                <w:t>Standards Agency</w:t>
              </w:r>
            </w:hyperlink>
          </w:p>
          <w:p>
            <w:pPr>
              <w:pStyle w:val="TableParagraph"/>
              <w:spacing w:line="242" w:lineRule="auto" w:before="237"/>
              <w:ind w:left="124" w:right="273"/>
              <w:rPr>
                <w:i/>
                <w:sz w:val="22"/>
              </w:rPr>
            </w:pPr>
            <w:r>
              <w:rPr>
                <w:i/>
                <w:sz w:val="22"/>
              </w:rPr>
              <w:t>Please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refer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Appendix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2,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5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z w:val="22"/>
              </w:rPr>
              <w:t> AIC Contaminant Sensitive list: </w:t>
            </w:r>
            <w:hyperlink r:id="rId27">
              <w:r>
                <w:rPr>
                  <w:i/>
                  <w:color w:val="0000FF"/>
                  <w:spacing w:val="-4"/>
                  <w:sz w:val="22"/>
                  <w:u w:val="single" w:color="0000FF"/>
                </w:rPr>
                <w:t>https://www.agindustries.org.uk/resource/</w:t>
              </w:r>
            </w:hyperlink>
          </w:p>
          <w:p>
            <w:pPr>
              <w:pStyle w:val="TableParagraph"/>
              <w:spacing w:line="252" w:lineRule="exact"/>
              <w:ind w:left="124"/>
              <w:rPr>
                <w:i/>
                <w:sz w:val="22"/>
              </w:rPr>
            </w:pPr>
            <w:hyperlink r:id="rId27">
              <w:r>
                <w:rPr>
                  <w:i/>
                  <w:color w:val="0000FF"/>
                  <w:spacing w:val="-4"/>
                  <w:sz w:val="22"/>
                  <w:u w:val="single" w:color="0000FF"/>
                </w:rPr>
                <w:t>appendix-2-tascc-sensitive-list.html</w:t>
              </w:r>
            </w:hyperlink>
          </w:p>
        </w:tc>
        <w:tc>
          <w:tcPr>
            <w:tcW w:w="4339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1555" w:type="dxa"/>
          </w:tcPr>
          <w:p>
            <w:pPr>
              <w:pStyle w:val="TableParagraph"/>
              <w:spacing w:line="305" w:lineRule="exact"/>
              <w:ind w:left="122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G14</w:t>
            </w:r>
            <w:r>
              <w:rPr>
                <w:b/>
                <w:color w:val="8492AC"/>
                <w:spacing w:val="-2"/>
                <w:sz w:val="28"/>
              </w:rPr>
              <w:t>.</w:t>
            </w:r>
            <w:r>
              <w:rPr>
                <w:b/>
                <w:color w:val="8492AC"/>
                <w:spacing w:val="-2"/>
                <w:sz w:val="22"/>
              </w:rPr>
              <w:t>1.b</w:t>
            </w:r>
          </w:p>
          <w:p>
            <w:pPr>
              <w:pStyle w:val="TableParagraph"/>
              <w:spacing w:line="266" w:lineRule="exact" w:before="5"/>
              <w:ind w:left="12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337" w:type="dxa"/>
          </w:tcPr>
          <w:p>
            <w:pPr>
              <w:pStyle w:val="TableParagraph"/>
              <w:spacing w:line="242" w:lineRule="auto" w:before="4"/>
              <w:ind w:left="124" w:right="79"/>
              <w:rPr>
                <w:sz w:val="22"/>
              </w:rPr>
            </w:pPr>
            <w:r>
              <w:rPr>
                <w:sz w:val="22"/>
              </w:rPr>
              <w:t>Participants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consider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Allergens as part of their HACCP Study.</w:t>
            </w:r>
          </w:p>
        </w:tc>
        <w:tc>
          <w:tcPr>
            <w:tcW w:w="43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83"/>
        <w:rPr>
          <w:b/>
          <w:sz w:val="28"/>
        </w:rPr>
      </w:pPr>
    </w:p>
    <w:p>
      <w:pPr>
        <w:pStyle w:val="Heading2"/>
        <w:tabs>
          <w:tab w:pos="1854" w:val="left" w:leader="none"/>
        </w:tabs>
        <w:spacing w:line="201" w:lineRule="auto"/>
        <w:ind w:left="1854" w:right="5388" w:hanging="1536"/>
      </w:pPr>
      <w:bookmarkStart w:name="G15 LEGISLATIVE REQUIREMENTS – FOR FEED " w:id="9"/>
      <w:bookmarkEnd w:id="9"/>
      <w:r>
        <w:rPr>
          <w:b w:val="0"/>
        </w:rPr>
      </w:r>
      <w:r>
        <w:rPr>
          <w:color w:val="8492AC"/>
          <w:spacing w:val="-4"/>
        </w:rPr>
        <w:t>G15</w:t>
      </w:r>
      <w:r>
        <w:rPr>
          <w:color w:val="8492AC"/>
        </w:rPr>
        <w:tab/>
        <w:t>LEGISLATIVE</w:t>
      </w:r>
      <w:r>
        <w:rPr>
          <w:color w:val="8492AC"/>
          <w:spacing w:val="-25"/>
        </w:rPr>
        <w:t> </w:t>
      </w:r>
      <w:r>
        <w:rPr>
          <w:color w:val="8492AC"/>
        </w:rPr>
        <w:t>REQUIREMENTS</w:t>
      </w:r>
      <w:r>
        <w:rPr>
          <w:color w:val="8492AC"/>
          <w:spacing w:val="-21"/>
        </w:rPr>
        <w:t> </w:t>
      </w:r>
      <w:r>
        <w:rPr>
          <w:color w:val="8492AC"/>
        </w:rPr>
        <w:t>– </w:t>
      </w:r>
      <w:bookmarkStart w:name="Registration of establishments to the Fe" w:id="10"/>
      <w:bookmarkEnd w:id="10"/>
      <w:r>
        <w:rPr>
          <w:color w:val="8492AC"/>
        </w:rPr>
        <w:t>F</w:t>
      </w:r>
      <w:r>
        <w:rPr>
          <w:color w:val="8492AC"/>
        </w:rPr>
        <w:t>OR FEED ONLY</w:t>
      </w:r>
    </w:p>
    <w:p>
      <w:pPr>
        <w:pStyle w:val="Heading3"/>
        <w:ind w:left="1852" w:right="4806" w:hanging="1"/>
      </w:pPr>
      <w:r>
        <w:rPr>
          <w:color w:val="8492AC"/>
        </w:rPr>
        <w:t>Registration</w:t>
      </w:r>
      <w:r>
        <w:rPr>
          <w:color w:val="8492AC"/>
          <w:spacing w:val="-20"/>
        </w:rPr>
        <w:t> </w:t>
      </w:r>
      <w:r>
        <w:rPr>
          <w:color w:val="8492AC"/>
        </w:rPr>
        <w:t>of</w:t>
      </w:r>
      <w:r>
        <w:rPr>
          <w:color w:val="8492AC"/>
          <w:spacing w:val="-21"/>
        </w:rPr>
        <w:t> </w:t>
      </w:r>
      <w:r>
        <w:rPr>
          <w:color w:val="8492AC"/>
        </w:rPr>
        <w:t>establishments</w:t>
      </w:r>
      <w:r>
        <w:rPr>
          <w:color w:val="8492AC"/>
          <w:spacing w:val="-20"/>
        </w:rPr>
        <w:t> </w:t>
      </w:r>
      <w:r>
        <w:rPr>
          <w:color w:val="8492AC"/>
        </w:rPr>
        <w:t>to the Feed Hygiene Regulations</w:t>
      </w:r>
    </w:p>
    <w:p>
      <w:pPr>
        <w:tabs>
          <w:tab w:pos="1854" w:val="left" w:leader="none"/>
        </w:tabs>
        <w:spacing w:line="256" w:lineRule="exact" w:before="0"/>
        <w:ind w:left="318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Clause </w:t>
      </w:r>
      <w:r>
        <w:rPr>
          <w:b/>
          <w:spacing w:val="-5"/>
          <w:sz w:val="22"/>
        </w:rPr>
        <w:t>Ref</w:t>
      </w:r>
      <w:r>
        <w:rPr>
          <w:b/>
          <w:sz w:val="22"/>
        </w:rPr>
        <w:tab/>
      </w:r>
      <w:r>
        <w:rPr>
          <w:b/>
          <w:spacing w:val="-2"/>
          <w:sz w:val="22"/>
        </w:rPr>
        <w:t>Requirement</w:t>
      </w: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4188"/>
        <w:gridCol w:w="4457"/>
      </w:tblGrid>
      <w:tr>
        <w:trPr>
          <w:trHeight w:val="1346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19" w:right="551"/>
              <w:rPr>
                <w:b/>
                <w:sz w:val="22"/>
              </w:rPr>
            </w:pPr>
            <w:r>
              <w:rPr>
                <w:b/>
                <w:color w:val="808080"/>
                <w:spacing w:val="-2"/>
                <w:sz w:val="22"/>
              </w:rPr>
              <w:t>G15.1 </w:t>
            </w:r>
            <w:r>
              <w:rPr>
                <w:b/>
                <w:color w:val="808080"/>
                <w:spacing w:val="-8"/>
                <w:sz w:val="22"/>
              </w:rPr>
              <w:t>UPDATE </w:t>
            </w:r>
            <w:r>
              <w:rPr>
                <w:b/>
                <w:color w:val="808080"/>
                <w:sz w:val="22"/>
              </w:rPr>
              <w:t>D </w:t>
            </w:r>
            <w:r>
              <w:rPr>
                <w:b/>
                <w:sz w:val="22"/>
              </w:rPr>
              <w:t>R</w:t>
            </w:r>
          </w:p>
        </w:tc>
        <w:tc>
          <w:tcPr>
            <w:tcW w:w="4188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21" w:right="267"/>
              <w:rPr>
                <w:sz w:val="22"/>
              </w:rPr>
            </w:pPr>
            <w:r>
              <w:rPr>
                <w:sz w:val="22"/>
              </w:rPr>
              <w:t>Where required by feed legislation there must be evidence of current appropriate authority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approval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confirmation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 application for registration to the appropriate authority.</w:t>
            </w:r>
          </w:p>
        </w:tc>
        <w:tc>
          <w:tcPr>
            <w:tcW w:w="44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0" w:hRule="atLeast"/>
        </w:trPr>
        <w:tc>
          <w:tcPr>
            <w:tcW w:w="1500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line="237" w:lineRule="auto"/>
              <w:ind w:left="119" w:right="48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8"/>
                <w:sz w:val="18"/>
              </w:rPr>
              <w:t>Information</w:t>
            </w:r>
          </w:p>
        </w:tc>
        <w:tc>
          <w:tcPr>
            <w:tcW w:w="4188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ind w:left="122" w:right="214"/>
              <w:rPr>
                <w:i/>
                <w:sz w:val="22"/>
              </w:rPr>
            </w:pPr>
            <w:r>
              <w:rPr>
                <w:i/>
                <w:sz w:val="22"/>
              </w:rPr>
              <w:t>Details of current applicable feed</w:t>
            </w:r>
            <w:r>
              <w:rPr>
                <w:i/>
                <w:sz w:val="22"/>
              </w:rPr>
              <w:t> legislation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can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found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AIC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website: </w:t>
            </w:r>
            <w:hyperlink r:id="rId11">
              <w:r>
                <w:rPr>
                  <w:i/>
                  <w:color w:val="0000FF"/>
                  <w:spacing w:val="-4"/>
                  <w:sz w:val="22"/>
                  <w:u w:val="single" w:color="0000FF"/>
                </w:rPr>
                <w:t>https://www.agindustries.org.uk/sectors/an</w:t>
              </w:r>
            </w:hyperlink>
            <w:r>
              <w:rPr>
                <w:i/>
                <w:color w:val="0000FF"/>
                <w:spacing w:val="-4"/>
                <w:sz w:val="22"/>
                <w:u w:val="none"/>
              </w:rPr>
              <w:t> </w:t>
            </w:r>
            <w:hyperlink r:id="rId11">
              <w:r>
                <w:rPr>
                  <w:i/>
                  <w:color w:val="0000FF"/>
                  <w:sz w:val="22"/>
                  <w:u w:val="single" w:color="0000FF"/>
                </w:rPr>
                <w:t>imal-feed/resources/feed-legislation-</w:t>
              </w:r>
            </w:hyperlink>
            <w:r>
              <w:rPr>
                <w:i/>
                <w:color w:val="0000FF"/>
                <w:sz w:val="22"/>
                <w:u w:val="single" w:color="0000FF"/>
              </w:rPr>
              <w:t> </w:t>
            </w:r>
            <w:hyperlink r:id="rId11">
              <w:r>
                <w:rPr>
                  <w:i/>
                  <w:color w:val="0000FF"/>
                  <w:sz w:val="22"/>
                  <w:u w:val="single" w:color="0000FF"/>
                </w:rPr>
                <w:t>and-</w:t>
              </w:r>
            </w:hyperlink>
            <w:r>
              <w:rPr>
                <w:i/>
                <w:color w:val="0000FF"/>
                <w:sz w:val="22"/>
                <w:u w:val="none"/>
              </w:rPr>
              <w:t> </w:t>
            </w:r>
            <w:hyperlink r:id="rId11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guidance.html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r>
              <w:rPr>
                <w:i/>
                <w:color w:val="0000FF"/>
                <w:spacing w:val="-2"/>
                <w:sz w:val="22"/>
                <w:u w:val="single" w:color="0000FF"/>
              </w:rPr>
              <w:t>https://</w:t>
            </w:r>
            <w:hyperlink r:id="rId28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www.food.gov.uk/business-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hyperlink r:id="rId28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guidance/starting-an-animal-feed-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r>
              <w:rPr>
                <w:i/>
                <w:color w:val="0000FF"/>
                <w:spacing w:val="-2"/>
                <w:sz w:val="22"/>
                <w:u w:val="single" w:color="0000FF"/>
              </w:rPr>
              <w:t>business#registration-and-approval-of-</w:t>
            </w:r>
          </w:p>
          <w:p>
            <w:pPr>
              <w:pStyle w:val="TableParagraph"/>
              <w:spacing w:line="237" w:lineRule="auto"/>
              <w:ind w:left="122" w:right="658"/>
              <w:rPr>
                <w:i/>
                <w:sz w:val="22"/>
              </w:rPr>
            </w:pPr>
            <w:r>
              <w:rPr>
                <w:i/>
                <w:color w:val="0000FF"/>
                <w:spacing w:val="-2"/>
                <w:sz w:val="22"/>
                <w:u w:val="single" w:color="0000FF"/>
              </w:rPr>
              <w:t>feed-businesses</w:t>
            </w:r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r>
              <w:rPr>
                <w:i/>
                <w:color w:val="0000FF"/>
                <w:spacing w:val="-8"/>
                <w:sz w:val="22"/>
                <w:u w:val="single" w:color="0000FF"/>
              </w:rPr>
              <w:t>https://</w:t>
            </w:r>
            <w:hyperlink r:id="rId29">
              <w:r>
                <w:rPr>
                  <w:i/>
                  <w:color w:val="0000FF"/>
                  <w:spacing w:val="-8"/>
                  <w:sz w:val="22"/>
                  <w:u w:val="single" w:color="0000FF"/>
                </w:rPr>
                <w:t>www.foodstandards.gov.scot/bu</w:t>
              </w:r>
            </w:hyperlink>
            <w:r>
              <w:rPr>
                <w:i/>
                <w:color w:val="0000FF"/>
                <w:spacing w:val="-8"/>
                <w:sz w:val="22"/>
                <w:u w:val="none"/>
              </w:rPr>
              <w:t> </w:t>
            </w:r>
            <w:hyperlink r:id="rId29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siness-and-industry/industry-specific-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r>
              <w:rPr>
                <w:i/>
                <w:color w:val="0000FF"/>
                <w:spacing w:val="-2"/>
                <w:sz w:val="22"/>
                <w:u w:val="single" w:color="0000FF"/>
              </w:rPr>
              <w:t>advice/farming-and-primary-</w:t>
            </w:r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r>
              <w:rPr>
                <w:i/>
                <w:color w:val="0000FF"/>
                <w:spacing w:val="-2"/>
                <w:sz w:val="22"/>
                <w:u w:val="single" w:color="0000FF"/>
              </w:rPr>
              <w:t>production/reigstration-and-approval-</w:t>
            </w:r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r>
              <w:rPr>
                <w:i/>
                <w:color w:val="0000FF"/>
                <w:sz w:val="22"/>
                <w:u w:val="single" w:color="0000FF"/>
              </w:rPr>
              <w:t>of-feed- businesses</w:t>
            </w:r>
          </w:p>
        </w:tc>
        <w:tc>
          <w:tcPr>
            <w:tcW w:w="4457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1" w:hRule="atLeast"/>
        </w:trPr>
        <w:tc>
          <w:tcPr>
            <w:tcW w:w="1500" w:type="dxa"/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8" w:type="dxa"/>
            <w:shd w:val="clear" w:color="auto" w:fill="EEEEEE"/>
          </w:tcPr>
          <w:p>
            <w:pPr>
              <w:pStyle w:val="TableParagraph"/>
              <w:spacing w:line="242" w:lineRule="auto" w:before="19"/>
              <w:ind w:left="122" w:right="214"/>
              <w:rPr>
                <w:i/>
                <w:sz w:val="22"/>
              </w:rPr>
            </w:pPr>
            <w:hyperlink r:id="rId30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https://eur-lex.europa.eu/legal-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hyperlink r:id="rId30">
              <w:r>
                <w:rPr>
                  <w:i/>
                  <w:color w:val="0000FF"/>
                  <w:spacing w:val="-8"/>
                  <w:sz w:val="22"/>
                  <w:u w:val="single" w:color="0000FF"/>
                </w:rPr>
                <w:t>content/EN/TXT/PDF/?uri=CELEX:52019XC070</w:t>
              </w:r>
            </w:hyperlink>
            <w:r>
              <w:rPr>
                <w:i/>
                <w:color w:val="0000FF"/>
                <w:spacing w:val="-8"/>
                <w:sz w:val="22"/>
                <w:u w:val="none"/>
              </w:rPr>
              <w:t> </w:t>
            </w:r>
            <w:hyperlink r:id="rId30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5(01)&amp;from=EN</w:t>
              </w:r>
            </w:hyperlink>
          </w:p>
        </w:tc>
        <w:tc>
          <w:tcPr>
            <w:tcW w:w="4457" w:type="dxa"/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40" w:h="16860"/>
          <w:pgMar w:header="424" w:footer="337" w:top="1780" w:bottom="660" w:left="1100" w:right="40"/>
        </w:sectPr>
      </w:pPr>
    </w:p>
    <w:p>
      <w:pPr>
        <w:pStyle w:val="Heading2"/>
        <w:tabs>
          <w:tab w:pos="1907" w:val="left" w:leader="none"/>
        </w:tabs>
        <w:spacing w:before="153"/>
        <w:ind w:firstLine="0"/>
      </w:pPr>
      <w:bookmarkStart w:name="G16 STATUTORY DECLARATIONS" w:id="11"/>
      <w:bookmarkEnd w:id="11"/>
      <w:r>
        <w:rPr>
          <w:b w:val="0"/>
        </w:rPr>
      </w:r>
      <w:r>
        <w:rPr>
          <w:color w:val="8492AC"/>
          <w:spacing w:val="-5"/>
        </w:rPr>
        <w:t>G16</w:t>
      </w:r>
      <w:r>
        <w:rPr>
          <w:color w:val="8492AC"/>
        </w:rPr>
        <w:tab/>
      </w:r>
      <w:r>
        <w:rPr>
          <w:color w:val="8492AC"/>
          <w:spacing w:val="-6"/>
        </w:rPr>
        <w:t>STATUTORY</w:t>
      </w:r>
      <w:r>
        <w:rPr>
          <w:color w:val="8492AC"/>
          <w:spacing w:val="-5"/>
        </w:rPr>
        <w:t> </w:t>
      </w:r>
      <w:r>
        <w:rPr>
          <w:color w:val="8492AC"/>
          <w:spacing w:val="-2"/>
        </w:rPr>
        <w:t>DECLARATIONS</w:t>
      </w:r>
    </w:p>
    <w:p>
      <w:pPr>
        <w:spacing w:line="341" w:lineRule="exact" w:before="9"/>
        <w:ind w:left="100" w:right="0" w:firstLine="0"/>
        <w:jc w:val="left"/>
        <w:rPr>
          <w:sz w:val="28"/>
        </w:rPr>
      </w:pPr>
      <w:r>
        <w:rPr>
          <w:spacing w:val="-2"/>
          <w:sz w:val="28"/>
        </w:rPr>
        <w:t>(applies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to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Merchant</w:t>
      </w:r>
      <w:r>
        <w:rPr>
          <w:spacing w:val="-26"/>
          <w:sz w:val="28"/>
        </w:rPr>
        <w:t> </w:t>
      </w:r>
      <w:r>
        <w:rPr>
          <w:spacing w:val="-2"/>
          <w:sz w:val="28"/>
        </w:rPr>
        <w:t>&amp;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Storage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only)</w:t>
      </w:r>
    </w:p>
    <w:p>
      <w:pPr>
        <w:tabs>
          <w:tab w:pos="1907" w:val="left" w:leader="none"/>
        </w:tabs>
        <w:spacing w:line="268" w:lineRule="exact" w:before="0"/>
        <w:ind w:left="306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204480">
                <wp:simplePos x="0" y="0"/>
                <wp:positionH relativeFrom="page">
                  <wp:posOffset>828031</wp:posOffset>
                </wp:positionH>
                <wp:positionV relativeFrom="paragraph">
                  <wp:posOffset>167372</wp:posOffset>
                </wp:positionV>
                <wp:extent cx="6207760" cy="418846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207760" cy="4188460"/>
                          <a:chExt cx="6207760" cy="418846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3" y="0"/>
                            <a:ext cx="6207760" cy="2745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760" h="2745105">
                                <a:moveTo>
                                  <a:pt x="6121" y="527558"/>
                                </a:moveTo>
                                <a:lnTo>
                                  <a:pt x="12" y="527558"/>
                                </a:lnTo>
                                <a:lnTo>
                                  <a:pt x="12" y="2744965"/>
                                </a:lnTo>
                                <a:lnTo>
                                  <a:pt x="6121" y="2744965"/>
                                </a:lnTo>
                                <a:lnTo>
                                  <a:pt x="6121" y="527558"/>
                                </a:lnTo>
                                <a:close/>
                              </a:path>
                              <a:path w="6207760" h="2745105">
                                <a:moveTo>
                                  <a:pt x="1022604" y="527558"/>
                                </a:moveTo>
                                <a:lnTo>
                                  <a:pt x="1016508" y="527558"/>
                                </a:lnTo>
                                <a:lnTo>
                                  <a:pt x="1016508" y="2744965"/>
                                </a:lnTo>
                                <a:lnTo>
                                  <a:pt x="1022604" y="2744965"/>
                                </a:lnTo>
                                <a:lnTo>
                                  <a:pt x="1022604" y="527558"/>
                                </a:lnTo>
                                <a:close/>
                              </a:path>
                              <a:path w="6207760" h="2745105">
                                <a:moveTo>
                                  <a:pt x="1022604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6604"/>
                                </a:lnTo>
                                <a:lnTo>
                                  <a:pt x="0" y="527304"/>
                                </a:lnTo>
                                <a:lnTo>
                                  <a:pt x="6121" y="527304"/>
                                </a:lnTo>
                                <a:lnTo>
                                  <a:pt x="6121" y="6604"/>
                                </a:lnTo>
                                <a:lnTo>
                                  <a:pt x="1016520" y="6604"/>
                                </a:lnTo>
                                <a:lnTo>
                                  <a:pt x="1016520" y="527304"/>
                                </a:lnTo>
                                <a:lnTo>
                                  <a:pt x="1022604" y="527304"/>
                                </a:lnTo>
                                <a:lnTo>
                                  <a:pt x="1022604" y="6604"/>
                                </a:lnTo>
                                <a:lnTo>
                                  <a:pt x="1022604" y="254"/>
                                </a:lnTo>
                                <a:close/>
                              </a:path>
                              <a:path w="6207760" h="2745105">
                                <a:moveTo>
                                  <a:pt x="3614953" y="527558"/>
                                </a:moveTo>
                                <a:lnTo>
                                  <a:pt x="3608844" y="527558"/>
                                </a:lnTo>
                                <a:lnTo>
                                  <a:pt x="3608844" y="2725153"/>
                                </a:lnTo>
                                <a:lnTo>
                                  <a:pt x="3614953" y="2725153"/>
                                </a:lnTo>
                                <a:lnTo>
                                  <a:pt x="3614953" y="527558"/>
                                </a:lnTo>
                                <a:close/>
                              </a:path>
                              <a:path w="6207760" h="2745105">
                                <a:moveTo>
                                  <a:pt x="6207277" y="527558"/>
                                </a:moveTo>
                                <a:lnTo>
                                  <a:pt x="6201168" y="527558"/>
                                </a:lnTo>
                                <a:lnTo>
                                  <a:pt x="6201168" y="2725153"/>
                                </a:lnTo>
                                <a:lnTo>
                                  <a:pt x="6207277" y="2725153"/>
                                </a:lnTo>
                                <a:lnTo>
                                  <a:pt x="6207277" y="527558"/>
                                </a:lnTo>
                                <a:close/>
                              </a:path>
                              <a:path w="6207760" h="2745105">
                                <a:moveTo>
                                  <a:pt x="6207277" y="6350"/>
                                </a:moveTo>
                                <a:lnTo>
                                  <a:pt x="6207264" y="0"/>
                                </a:lnTo>
                                <a:lnTo>
                                  <a:pt x="1022616" y="0"/>
                                </a:lnTo>
                                <a:lnTo>
                                  <a:pt x="1022616" y="6350"/>
                                </a:lnTo>
                                <a:lnTo>
                                  <a:pt x="3608844" y="6350"/>
                                </a:lnTo>
                                <a:lnTo>
                                  <a:pt x="3608844" y="527050"/>
                                </a:lnTo>
                                <a:lnTo>
                                  <a:pt x="3614953" y="527050"/>
                                </a:lnTo>
                                <a:lnTo>
                                  <a:pt x="3614953" y="6350"/>
                                </a:lnTo>
                                <a:lnTo>
                                  <a:pt x="6201168" y="6350"/>
                                </a:lnTo>
                                <a:lnTo>
                                  <a:pt x="6201168" y="527050"/>
                                </a:lnTo>
                                <a:lnTo>
                                  <a:pt x="6207277" y="527050"/>
                                </a:lnTo>
                                <a:lnTo>
                                  <a:pt x="620727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602744" y="2725153"/>
                            <a:ext cx="1841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20320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18287" y="19812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2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" y="2725140"/>
                            <a:ext cx="6207760" cy="144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760" h="1445260">
                                <a:moveTo>
                                  <a:pt x="6108" y="19837"/>
                                </a:moveTo>
                                <a:lnTo>
                                  <a:pt x="0" y="19837"/>
                                </a:lnTo>
                                <a:lnTo>
                                  <a:pt x="0" y="1444764"/>
                                </a:lnTo>
                                <a:lnTo>
                                  <a:pt x="6108" y="1444764"/>
                                </a:lnTo>
                                <a:lnTo>
                                  <a:pt x="6108" y="19837"/>
                                </a:lnTo>
                                <a:close/>
                              </a:path>
                              <a:path w="6207760" h="1445260">
                                <a:moveTo>
                                  <a:pt x="1022591" y="19837"/>
                                </a:moveTo>
                                <a:lnTo>
                                  <a:pt x="1016508" y="19837"/>
                                </a:lnTo>
                                <a:lnTo>
                                  <a:pt x="1016508" y="1444764"/>
                                </a:lnTo>
                                <a:lnTo>
                                  <a:pt x="1022591" y="1444764"/>
                                </a:lnTo>
                                <a:lnTo>
                                  <a:pt x="1022591" y="19837"/>
                                </a:lnTo>
                                <a:close/>
                              </a:path>
                              <a:path w="6207760" h="1445260">
                                <a:moveTo>
                                  <a:pt x="6207264" y="0"/>
                                </a:moveTo>
                                <a:lnTo>
                                  <a:pt x="6201156" y="0"/>
                                </a:lnTo>
                                <a:lnTo>
                                  <a:pt x="6201156" y="19824"/>
                                </a:lnTo>
                                <a:lnTo>
                                  <a:pt x="6207264" y="19824"/>
                                </a:lnTo>
                                <a:lnTo>
                                  <a:pt x="6207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602744" y="2744965"/>
                            <a:ext cx="18415" cy="142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424940">
                                <a:moveTo>
                                  <a:pt x="18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4939"/>
                                </a:lnTo>
                                <a:lnTo>
                                  <a:pt x="18287" y="1424939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2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201164" y="2744977"/>
                            <a:ext cx="6350" cy="142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424940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4927"/>
                                </a:lnTo>
                                <a:lnTo>
                                  <a:pt x="6108" y="1424927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400566" y="2734044"/>
                            <a:ext cx="1850389" cy="1445260"/>
                          </a:xfrm>
                          <a:prstGeom prst="rect">
                            <a:avLst/>
                          </a:prstGeom>
                          <a:ln w="18287">
                            <a:solidFill>
                              <a:srgbClr val="8492A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153" w:val="left" w:leader="none"/>
                                </w:tabs>
                                <w:spacing w:line="214" w:lineRule="exact" w:before="23"/>
                                <w:ind w:left="9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Material: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Feed Material</w:t>
                              </w:r>
                            </w:p>
                            <w:p>
                              <w:pPr>
                                <w:tabs>
                                  <w:tab w:pos="1146" w:val="left" w:leader="none"/>
                                </w:tabs>
                                <w:spacing w:line="276" w:lineRule="auto" w:before="0"/>
                                <w:ind w:left="97" w:right="75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Name: </w:t>
                              </w:r>
                              <w:r>
                                <w:rPr>
                                  <w:sz w:val="20"/>
                                </w:rPr>
                                <w:t>*</w:t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defined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Catalogue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Feed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Materials</w:t>
                              </w:r>
                            </w:p>
                            <w:p>
                              <w:pPr>
                                <w:spacing w:line="204" w:lineRule="exact" w:before="0"/>
                                <w:ind w:left="9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Moisture:*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64"/>
                                  <w:w w:val="1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X%</w:t>
                              </w:r>
                            </w:p>
                            <w:p>
                              <w:pPr>
                                <w:tabs>
                                  <w:tab w:pos="1163" w:val="left" w:leader="none"/>
                                </w:tabs>
                                <w:spacing w:line="247" w:lineRule="auto" w:before="0"/>
                                <w:ind w:left="97" w:right="30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Net</w:t>
                              </w:r>
                              <w:r>
                                <w:rPr>
                                  <w:b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weight:</w:t>
                              </w:r>
                              <w:r>
                                <w:rPr>
                                  <w:b/>
                                  <w:spacing w:val="66"/>
                                  <w:w w:val="1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weighbridge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ticket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Batch: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Include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reference to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traceability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info.</w:t>
                              </w:r>
                            </w:p>
                            <w:p>
                              <w:pPr>
                                <w:spacing w:line="240" w:lineRule="auto" w:before="0"/>
                                <w:ind w:left="97" w:right="75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Name and address of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Merchant/Owner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of the Goods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 Scheme 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199303pt;margin-top:13.178971pt;width:488.8pt;height:329.8pt;mso-position-horizontal-relative:page;mso-position-vertical-relative:paragraph;z-index:-18112000" id="docshapegroup19" coordorigin="1304,264" coordsize="9776,6596">
                <v:shape style="position:absolute;left:1303;top:263;width:9776;height:4323" id="docshape20" coordorigin="1304,264" coordsize="9776,4323" path="m1314,1094l1304,1094,1304,4586,1314,4586,1314,1094xm2914,1094l2905,1094,2905,4586,2914,4586,2914,1094xm2914,264l1304,264,1304,274,1304,1094,1314,1094,1314,274,2905,274,2905,1094,2914,1094,2914,274,2914,264xm6997,1094l6987,1094,6987,4555,6997,4555,6997,1094xm11079,1094l11070,1094,11070,4555,11079,4555,11079,1094xm11079,274l11079,274,11079,264,2914,264,2914,274,6987,274,6987,1094,6997,1094,6997,274,11070,274,11070,1094,11079,1094,11079,274xe" filled="true" fillcolor="#000000" stroked="false">
                  <v:path arrowok="t"/>
                  <v:fill type="solid"/>
                </v:shape>
                <v:rect style="position:absolute;left:6977;top:4555;width:29;height:32" id="docshape21" filled="true" fillcolor="#8492ac" stroked="false">
                  <v:fill type="solid"/>
                </v:rect>
                <v:shape style="position:absolute;left:1304;top:4555;width:9776;height:2276" id="docshape22" coordorigin="1304,4555" coordsize="9776,2276" path="m1314,4586l1304,4586,1304,6830,1314,6830,1314,4586xm2914,4586l2905,4586,2905,6830,2914,6830,2914,4586xm11079,4555l11070,4555,11070,4586,11079,4586,11079,4555xe" filled="true" fillcolor="#000000" stroked="false">
                  <v:path arrowok="t"/>
                  <v:fill type="solid"/>
                </v:shape>
                <v:rect style="position:absolute;left:6977;top:4586;width:29;height:2244" id="docshape23" filled="true" fillcolor="#8492ac" stroked="false">
                  <v:fill type="solid"/>
                </v:rect>
                <v:rect style="position:absolute;left:11069;top:4586;width:10;height:2244" id="docshape24" filled="true" fillcolor="#000000" stroked="false">
                  <v:fill type="solid"/>
                </v:rect>
                <v:shape style="position:absolute;left:3509;top:4569;width:2914;height:2276" type="#_x0000_t202" id="docshape25" filled="false" stroked="true" strokeweight="1.44pt" strokecolor="#8492ac">
                  <v:textbox inset="0,0,0,0">
                    <w:txbxContent>
                      <w:p>
                        <w:pPr>
                          <w:tabs>
                            <w:tab w:pos="1153" w:val="left" w:leader="none"/>
                          </w:tabs>
                          <w:spacing w:line="214" w:lineRule="exact" w:before="23"/>
                          <w:ind w:left="9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Material: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Feed Material</w:t>
                        </w:r>
                      </w:p>
                      <w:p>
                        <w:pPr>
                          <w:tabs>
                            <w:tab w:pos="1146" w:val="left" w:leader="none"/>
                          </w:tabs>
                          <w:spacing w:line="276" w:lineRule="auto" w:before="0"/>
                          <w:ind w:left="97" w:right="75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Name: </w:t>
                        </w:r>
                        <w:r>
                          <w:rPr>
                            <w:sz w:val="20"/>
                          </w:rPr>
                          <w:t>*</w:t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As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defined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Catalogue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of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Feed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Materials</w:t>
                        </w:r>
                      </w:p>
                      <w:p>
                        <w:pPr>
                          <w:spacing w:line="204" w:lineRule="exact" w:before="0"/>
                          <w:ind w:left="9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Moisture:*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*</w:t>
                        </w:r>
                        <w:r>
                          <w:rPr>
                            <w:b/>
                            <w:spacing w:val="64"/>
                            <w:w w:val="150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X%</w:t>
                        </w:r>
                      </w:p>
                      <w:p>
                        <w:pPr>
                          <w:tabs>
                            <w:tab w:pos="1163" w:val="left" w:leader="none"/>
                          </w:tabs>
                          <w:spacing w:line="247" w:lineRule="auto" w:before="0"/>
                          <w:ind w:left="97" w:right="30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Net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weight:</w:t>
                        </w:r>
                        <w:r>
                          <w:rPr>
                            <w:b/>
                            <w:spacing w:val="66"/>
                            <w:w w:val="150"/>
                            <w:sz w:val="18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weighbridge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ticket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Batch: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Include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reference to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traceability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info.</w:t>
                        </w:r>
                      </w:p>
                      <w:p>
                        <w:pPr>
                          <w:spacing w:line="240" w:lineRule="auto" w:before="0"/>
                          <w:ind w:left="97" w:right="75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Name and address of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Merchant/Owner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of the Goods</w:t>
                        </w:r>
                        <w:r>
                          <w:rPr>
                            <w:b/>
                            <w:sz w:val="18"/>
                          </w:rPr>
                          <w:t> Scheme ID: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bookmarkStart w:name="Clause Ref Requirement" w:id="12"/>
      <w:bookmarkEnd w:id="12"/>
      <w:r>
        <w:rPr/>
      </w:r>
      <w:r>
        <w:rPr>
          <w:b/>
          <w:spacing w:val="-2"/>
          <w:sz w:val="22"/>
        </w:rPr>
        <w:t>Clause </w:t>
      </w:r>
      <w:r>
        <w:rPr>
          <w:b/>
          <w:spacing w:val="-5"/>
          <w:sz w:val="22"/>
        </w:rPr>
        <w:t>Ref</w:t>
      </w:r>
      <w:r>
        <w:rPr>
          <w:b/>
          <w:sz w:val="22"/>
        </w:rPr>
        <w:tab/>
      </w:r>
      <w:r>
        <w:rPr>
          <w:b/>
          <w:spacing w:val="-2"/>
          <w:sz w:val="22"/>
        </w:rPr>
        <w:t>Requirement</w:t>
      </w:r>
    </w:p>
    <w:p>
      <w:pPr>
        <w:spacing w:after="0" w:line="268" w:lineRule="exact"/>
        <w:jc w:val="left"/>
        <w:rPr>
          <w:sz w:val="22"/>
        </w:rPr>
        <w:sectPr>
          <w:pgSz w:w="11940" w:h="16860"/>
          <w:pgMar w:header="424" w:footer="337" w:top="1780" w:bottom="660" w:left="1100" w:right="40"/>
        </w:sectPr>
      </w:pPr>
    </w:p>
    <w:p>
      <w:pPr>
        <w:spacing w:line="242" w:lineRule="auto" w:before="3"/>
        <w:ind w:left="320" w:right="461" w:firstLine="0"/>
        <w:jc w:val="left"/>
        <w:rPr>
          <w:b/>
          <w:sz w:val="22"/>
        </w:rPr>
      </w:pPr>
      <w:r>
        <w:rPr>
          <w:b/>
          <w:color w:val="8492AC"/>
          <w:spacing w:val="-2"/>
          <w:sz w:val="22"/>
        </w:rPr>
        <w:t>G16.1 </w:t>
      </w:r>
      <w:r>
        <w:rPr>
          <w:b/>
          <w:color w:val="8492AC"/>
          <w:spacing w:val="-8"/>
          <w:sz w:val="22"/>
        </w:rPr>
        <w:t>UPDATED </w:t>
      </w:r>
      <w:r>
        <w:rPr>
          <w:b/>
          <w:spacing w:val="-10"/>
          <w:sz w:val="22"/>
        </w:rPr>
        <w:t>R</w:t>
      </w:r>
    </w:p>
    <w:p>
      <w:pPr>
        <w:spacing w:before="4"/>
        <w:ind w:left="654" w:right="0" w:firstLine="0"/>
        <w:jc w:val="left"/>
        <w:rPr>
          <w:b/>
          <w:i/>
          <w:sz w:val="18"/>
        </w:rPr>
      </w:pPr>
      <w:r>
        <w:rPr>
          <w:b/>
          <w:i/>
          <w:spacing w:val="-8"/>
          <w:sz w:val="18"/>
        </w:rPr>
        <w:t>Interpretation</w:t>
      </w:r>
    </w:p>
    <w:p>
      <w:pPr>
        <w:pStyle w:val="BodyText"/>
        <w:spacing w:before="3"/>
        <w:ind w:left="251" w:right="5222"/>
      </w:pPr>
      <w:r>
        <w:rPr/>
        <w:br w:type="column"/>
      </w:r>
      <w:r>
        <w:rPr/>
        <w:t>Delivery documents for feed use must comply</w:t>
      </w:r>
      <w:r>
        <w:rPr>
          <w:spacing w:val="-13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Animal</w:t>
      </w:r>
      <w:r>
        <w:rPr>
          <w:spacing w:val="-13"/>
        </w:rPr>
        <w:t> </w:t>
      </w:r>
      <w:r>
        <w:rPr/>
        <w:t>Feed</w:t>
      </w:r>
      <w:r>
        <w:rPr>
          <w:spacing w:val="-13"/>
        </w:rPr>
        <w:t> </w:t>
      </w:r>
      <w:r>
        <w:rPr/>
        <w:t>Regulations </w:t>
      </w:r>
      <w:r>
        <w:rPr>
          <w:spacing w:val="-2"/>
        </w:rPr>
        <w:t>2015.</w:t>
      </w:r>
    </w:p>
    <w:p>
      <w:pPr>
        <w:spacing w:line="232" w:lineRule="auto" w:before="11"/>
        <w:ind w:left="252" w:right="5222" w:hanging="3"/>
        <w:jc w:val="left"/>
        <w:rPr>
          <w:i/>
          <w:sz w:val="22"/>
        </w:rPr>
      </w:pPr>
      <w:r>
        <w:rPr>
          <w:i/>
          <w:sz w:val="22"/>
        </w:rPr>
        <w:t>*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describe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material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you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use</w:t>
      </w:r>
      <w:r>
        <w:rPr>
          <w:i/>
          <w:sz w:val="22"/>
        </w:rPr>
        <w:t> the material description as listed in the Feed Catalogue.</w:t>
      </w:r>
    </w:p>
    <w:p>
      <w:pPr>
        <w:spacing w:line="242" w:lineRule="auto" w:before="0"/>
        <w:ind w:left="254" w:right="5649" w:firstLine="0"/>
        <w:jc w:val="left"/>
        <w:rPr>
          <w:i/>
          <w:sz w:val="22"/>
        </w:rPr>
      </w:pPr>
      <w:r>
        <w:rPr>
          <w:i/>
          <w:sz w:val="22"/>
        </w:rPr>
        <w:t>**Analysis e.g. moisture, crude</w:t>
      </w:r>
      <w:r>
        <w:rPr>
          <w:i/>
          <w:sz w:val="22"/>
        </w:rPr>
        <w:t> protein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etc.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compulsory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declarations as part C table.</w:t>
      </w:r>
    </w:p>
    <w:p>
      <w:pPr>
        <w:spacing w:line="240" w:lineRule="auto" w:before="0"/>
        <w:ind w:left="254" w:right="5569" w:hanging="3"/>
        <w:jc w:val="both"/>
        <w:rPr>
          <w:i/>
          <w:sz w:val="22"/>
        </w:rPr>
      </w:pPr>
      <w:r>
        <w:rPr>
          <w:i/>
          <w:sz w:val="22"/>
        </w:rPr>
        <w:t>All feed supplied should show</w:t>
      </w:r>
      <w:r>
        <w:rPr>
          <w:i/>
          <w:sz w:val="22"/>
        </w:rPr>
        <w:t> confirmation of the scheme ID number for the supplier responsible for the labelling, either on the package label or on bulk delivery </w:t>
      </w:r>
      <w:r>
        <w:rPr>
          <w:i/>
          <w:spacing w:val="-2"/>
          <w:sz w:val="22"/>
        </w:rPr>
        <w:t>documents.</w:t>
      </w:r>
    </w:p>
    <w:p>
      <w:pPr>
        <w:spacing w:before="0"/>
        <w:ind w:left="252" w:right="0" w:firstLine="0"/>
        <w:jc w:val="both"/>
        <w:rPr>
          <w:i/>
          <w:sz w:val="22"/>
        </w:rPr>
      </w:pPr>
      <w:r>
        <w:rPr>
          <w:i/>
          <w:spacing w:val="-2"/>
          <w:sz w:val="22"/>
        </w:rPr>
        <w:t>Example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label:</w:t>
      </w:r>
    </w:p>
    <w:p>
      <w:pPr>
        <w:spacing w:after="0"/>
        <w:jc w:val="both"/>
        <w:rPr>
          <w:sz w:val="22"/>
        </w:rPr>
        <w:sectPr>
          <w:type w:val="continuous"/>
          <w:pgSz w:w="11940" w:h="16860"/>
          <w:pgMar w:header="424" w:footer="337" w:top="2000" w:bottom="1840" w:left="1100" w:right="40"/>
          <w:cols w:num="2" w:equalWidth="0">
            <w:col w:w="1633" w:space="40"/>
            <w:col w:w="9127"/>
          </w:cols>
        </w:sectPr>
      </w:pPr>
    </w:p>
    <w:p>
      <w:pPr>
        <w:pStyle w:val="BodyText"/>
        <w:spacing w:before="4"/>
        <w:rPr>
          <w:i/>
          <w:sz w:val="15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3"/>
        <w:gridCol w:w="4082"/>
        <w:gridCol w:w="4082"/>
      </w:tblGrid>
      <w:tr>
        <w:trPr>
          <w:trHeight w:val="6712" w:hRule="atLeast"/>
        </w:trPr>
        <w:tc>
          <w:tcPr>
            <w:tcW w:w="1603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before="1"/>
              <w:ind w:left="614" w:firstLine="338"/>
              <w:rPr>
                <w:b/>
                <w:i/>
                <w:sz w:val="18"/>
              </w:rPr>
            </w:pPr>
            <w:r>
              <w:rPr>
                <w:b/>
                <w:i/>
                <w:spacing w:val="-8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6"/>
                <w:sz w:val="18"/>
              </w:rPr>
              <w:t>Information</w:t>
            </w:r>
          </w:p>
        </w:tc>
        <w:tc>
          <w:tcPr>
            <w:tcW w:w="4082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ind w:left="122" w:right="262"/>
              <w:rPr>
                <w:i/>
                <w:sz w:val="22"/>
              </w:rPr>
            </w:pP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The</w:t>
              </w:r>
              <w:r>
                <w:rPr>
                  <w:color w:val="0000FF"/>
                  <w:spacing w:val="-1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Animal</w:t>
              </w:r>
              <w:r>
                <w:rPr>
                  <w:color w:val="0000FF"/>
                  <w:spacing w:val="-10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Feed</w:t>
              </w:r>
              <w:r>
                <w:rPr>
                  <w:color w:val="0000FF"/>
                  <w:spacing w:val="-1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(Composition,</w:t>
              </w:r>
              <w:r>
                <w:rPr>
                  <w:color w:val="0000FF"/>
                  <w:spacing w:val="-10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Marketing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3">
              <w:r>
                <w:rPr>
                  <w:color w:val="0000FF"/>
                  <w:sz w:val="22"/>
                  <w:u w:val="single" w:color="0000FF"/>
                </w:rPr>
                <w:t>and Use) (England) Regulations 2015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(legislation.gov.uk)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4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https://www.foodstandards.gov.scot/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hyperlink r:id="rId14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business-and-industry/industry-</w:t>
              </w:r>
            </w:hyperlink>
          </w:p>
          <w:p>
            <w:pPr>
              <w:pStyle w:val="TableParagraph"/>
              <w:spacing w:line="237" w:lineRule="auto" w:before="2"/>
              <w:ind w:left="122" w:right="723"/>
              <w:rPr>
                <w:i/>
                <w:sz w:val="22"/>
              </w:rPr>
            </w:pPr>
            <w:hyperlink r:id="rId14">
              <w:r>
                <w:rPr>
                  <w:i/>
                  <w:color w:val="0000FF"/>
                  <w:spacing w:val="-4"/>
                  <w:sz w:val="22"/>
                  <w:u w:val="single" w:color="0000FF"/>
                </w:rPr>
                <w:t>specific-</w:t>
              </w:r>
            </w:hyperlink>
            <w:r>
              <w:rPr>
                <w:i/>
                <w:color w:val="0000FF"/>
                <w:spacing w:val="-17"/>
                <w:sz w:val="22"/>
                <w:u w:val="single" w:color="0000FF"/>
              </w:rPr>
              <w:t> </w:t>
            </w:r>
            <w:hyperlink r:id="rId14">
              <w:r>
                <w:rPr>
                  <w:i/>
                  <w:color w:val="0000FF"/>
                  <w:spacing w:val="-4"/>
                  <w:sz w:val="22"/>
                  <w:u w:val="single" w:color="0000FF"/>
                </w:rPr>
                <w:t>advice/farming-and-primary-</w:t>
              </w:r>
            </w:hyperlink>
            <w:r>
              <w:rPr>
                <w:i/>
                <w:color w:val="0000FF"/>
                <w:spacing w:val="-4"/>
                <w:sz w:val="22"/>
                <w:u w:val="none"/>
              </w:rPr>
              <w:t> </w:t>
            </w:r>
            <w:hyperlink r:id="rId14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production/animal-feed</w:t>
              </w:r>
            </w:hyperlink>
          </w:p>
          <w:p>
            <w:pPr>
              <w:pStyle w:val="TableParagraph"/>
              <w:spacing w:line="237" w:lineRule="auto" w:before="6"/>
              <w:ind w:left="122" w:right="262"/>
              <w:rPr>
                <w:sz w:val="22"/>
              </w:rPr>
            </w:pPr>
            <w:hyperlink r:id="rId15">
              <w:r>
                <w:rPr>
                  <w:color w:val="0000FF"/>
                  <w:spacing w:val="-2"/>
                  <w:sz w:val="22"/>
                  <w:u w:val="single" w:color="0000FF"/>
                </w:rPr>
                <w:t>The</w:t>
              </w:r>
              <w:r>
                <w:rPr>
                  <w:color w:val="0000FF"/>
                  <w:spacing w:val="-1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Animal</w:t>
              </w:r>
              <w:r>
                <w:rPr>
                  <w:color w:val="0000FF"/>
                  <w:spacing w:val="-10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Feed</w:t>
              </w:r>
              <w:r>
                <w:rPr>
                  <w:color w:val="0000FF"/>
                  <w:spacing w:val="-1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(Composition,</w:t>
              </w:r>
              <w:r>
                <w:rPr>
                  <w:color w:val="0000FF"/>
                  <w:spacing w:val="-10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Marketing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5">
              <w:r>
                <w:rPr>
                  <w:color w:val="0000FF"/>
                  <w:sz w:val="22"/>
                  <w:u w:val="single" w:color="0000FF"/>
                </w:rPr>
                <w:t>and Use) (Wales) Regulations 2016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15">
              <w:r>
                <w:rPr>
                  <w:color w:val="0000FF"/>
                  <w:spacing w:val="-2"/>
                  <w:sz w:val="22"/>
                  <w:u w:val="single" w:color="0000FF"/>
                </w:rPr>
                <w:t>(legislation.gov.uk)</w:t>
              </w:r>
            </w:hyperlink>
          </w:p>
          <w:p>
            <w:pPr>
              <w:pStyle w:val="TableParagraph"/>
              <w:ind w:left="122" w:right="262"/>
              <w:rPr>
                <w:sz w:val="22"/>
              </w:rPr>
            </w:pPr>
            <w:hyperlink r:id="rId16">
              <w:r>
                <w:rPr>
                  <w:color w:val="0000FF"/>
                  <w:spacing w:val="-2"/>
                  <w:sz w:val="22"/>
                  <w:u w:val="single" w:color="0000FF"/>
                </w:rPr>
                <w:t>The</w:t>
              </w:r>
              <w:r>
                <w:rPr>
                  <w:color w:val="0000FF"/>
                  <w:spacing w:val="-1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Official</w:t>
              </w:r>
              <w:r>
                <w:rPr>
                  <w:color w:val="0000FF"/>
                  <w:spacing w:val="-10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Controls</w:t>
              </w:r>
              <w:r>
                <w:rPr>
                  <w:color w:val="0000FF"/>
                  <w:spacing w:val="-1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(Animals,</w:t>
              </w:r>
              <w:r>
                <w:rPr>
                  <w:color w:val="0000FF"/>
                  <w:spacing w:val="-10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Feed</w:t>
              </w:r>
              <w:r>
                <w:rPr>
                  <w:color w:val="0000FF"/>
                  <w:spacing w:val="-11"/>
                  <w:sz w:val="22"/>
                  <w:u w:val="single" w:color="0000FF"/>
                </w:rPr>
                <w:t> </w:t>
              </w:r>
              <w:r>
                <w:rPr>
                  <w:color w:val="0000FF"/>
                  <w:spacing w:val="-2"/>
                  <w:sz w:val="22"/>
                  <w:u w:val="single" w:color="0000FF"/>
                </w:rPr>
                <w:t>and</w:t>
              </w:r>
            </w:hyperlink>
            <w:r>
              <w:rPr>
                <w:color w:val="0000FF"/>
                <w:spacing w:val="-2"/>
                <w:sz w:val="22"/>
                <w:u w:val="none"/>
              </w:rPr>
              <w:t> </w:t>
            </w:r>
            <w:hyperlink r:id="rId16">
              <w:r>
                <w:rPr>
                  <w:color w:val="0000FF"/>
                  <w:sz w:val="22"/>
                  <w:u w:val="single" w:color="0000FF"/>
                </w:rPr>
                <w:t>Food) Regulations (Northern Ireland)</w:t>
              </w:r>
            </w:hyperlink>
            <w:r>
              <w:rPr>
                <w:color w:val="0000FF"/>
                <w:sz w:val="22"/>
                <w:u w:val="none"/>
              </w:rPr>
              <w:t> </w:t>
            </w:r>
            <w:hyperlink r:id="rId16">
              <w:r>
                <w:rPr>
                  <w:color w:val="0000FF"/>
                  <w:sz w:val="22"/>
                  <w:u w:val="single" w:color="0000FF"/>
                </w:rPr>
                <w:t>2019 (legislation.gov.uk)</w:t>
              </w:r>
            </w:hyperlink>
          </w:p>
          <w:p>
            <w:pPr>
              <w:pStyle w:val="TableParagraph"/>
              <w:ind w:left="122" w:right="461"/>
              <w:rPr>
                <w:i/>
                <w:sz w:val="22"/>
              </w:rPr>
            </w:pPr>
            <w:r>
              <w:rPr>
                <w:i/>
                <w:sz w:val="22"/>
              </w:rPr>
              <w:t>Feed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Catalogue</w:t>
            </w:r>
            <w:r>
              <w:rPr>
                <w:i/>
                <w:sz w:val="22"/>
              </w:rPr>
              <w:t> </w:t>
            </w:r>
            <w:hyperlink r:id="rId31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L_2013029EN.01000101.xml</w:t>
              </w:r>
              <w:r>
                <w:rPr>
                  <w:i/>
                  <w:color w:val="0000FF"/>
                  <w:spacing w:val="-20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(europa.eu)</w:t>
              </w:r>
            </w:hyperlink>
            <w:r>
              <w:rPr>
                <w:i/>
                <w:color w:val="0000FF"/>
                <w:spacing w:val="-6"/>
                <w:sz w:val="22"/>
                <w:u w:val="none"/>
              </w:rPr>
              <w:t> </w:t>
            </w:r>
            <w:hyperlink r:id="rId32">
              <w:r>
                <w:rPr>
                  <w:i/>
                  <w:color w:val="045FC1"/>
                  <w:spacing w:val="-2"/>
                  <w:sz w:val="22"/>
                  <w:u w:val="single" w:color="045FC1"/>
                </w:rPr>
                <w:t>https://www.agindustries.org.uk/reso</w:t>
              </w:r>
            </w:hyperlink>
            <w:r>
              <w:rPr>
                <w:i/>
                <w:color w:val="045FC1"/>
                <w:spacing w:val="-2"/>
                <w:sz w:val="22"/>
                <w:u w:val="none"/>
              </w:rPr>
              <w:t> </w:t>
            </w:r>
            <w:hyperlink r:id="rId32">
              <w:r>
                <w:rPr>
                  <w:i/>
                  <w:color w:val="045FC1"/>
                  <w:spacing w:val="-2"/>
                  <w:sz w:val="22"/>
                  <w:u w:val="single" w:color="045FC1"/>
                </w:rPr>
                <w:t>urce/feedingstuffs-declarations-</w:t>
              </w:r>
            </w:hyperlink>
            <w:r>
              <w:rPr>
                <w:i/>
                <w:color w:val="045FC1"/>
                <w:spacing w:val="-2"/>
                <w:sz w:val="22"/>
                <w:u w:val="none"/>
              </w:rPr>
              <w:t> </w:t>
            </w:r>
            <w:hyperlink r:id="rId32">
              <w:r>
                <w:rPr>
                  <w:i/>
                  <w:color w:val="045FC1"/>
                  <w:spacing w:val="-2"/>
                  <w:sz w:val="22"/>
                  <w:u w:val="single" w:color="045FC1"/>
                </w:rPr>
                <w:t>guidance.html</w:t>
              </w:r>
            </w:hyperlink>
          </w:p>
          <w:p>
            <w:pPr>
              <w:pStyle w:val="TableParagraph"/>
              <w:spacing w:before="261"/>
              <w:ind w:left="122" w:right="329"/>
              <w:rPr>
                <w:i/>
                <w:sz w:val="22"/>
              </w:rPr>
            </w:pPr>
            <w:hyperlink r:id="rId11">
              <w:r>
                <w:rPr>
                  <w:i/>
                  <w:color w:val="0000FF"/>
                  <w:spacing w:val="-4"/>
                  <w:sz w:val="22"/>
                  <w:u w:val="single" w:color="0000FF"/>
                </w:rPr>
                <w:t>https://www.agindustries.org.uk/sectors/</w:t>
              </w:r>
            </w:hyperlink>
            <w:r>
              <w:rPr>
                <w:i/>
                <w:color w:val="0000FF"/>
                <w:spacing w:val="-4"/>
                <w:sz w:val="22"/>
                <w:u w:val="none"/>
              </w:rPr>
              <w:t> </w:t>
            </w:r>
            <w:hyperlink r:id="rId11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animal-feed/resources/feed-legislation-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hyperlink r:id="rId11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and-guidance.html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hyperlink r:id="rId33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https://www.agindustries.org.uk/resource</w:t>
              </w:r>
            </w:hyperlink>
          </w:p>
          <w:p>
            <w:pPr>
              <w:pStyle w:val="TableParagraph"/>
              <w:spacing w:line="270" w:lineRule="atLeast"/>
              <w:ind w:left="122" w:right="361"/>
              <w:rPr>
                <w:i/>
                <w:sz w:val="22"/>
              </w:rPr>
            </w:pPr>
            <w:hyperlink r:id="rId33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/marketing-labelling-and-composition-</w:t>
              </w:r>
            </w:hyperlink>
            <w:r>
              <w:rPr>
                <w:i/>
                <w:color w:val="0000FF"/>
                <w:spacing w:val="-21"/>
                <w:sz w:val="22"/>
                <w:u w:val="single" w:color="0000FF"/>
              </w:rPr>
              <w:t> </w:t>
            </w:r>
            <w:hyperlink r:id="rId33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of-</w:t>
              </w:r>
            </w:hyperlink>
            <w:r>
              <w:rPr>
                <w:i/>
                <w:color w:val="0000FF"/>
                <w:spacing w:val="-6"/>
                <w:sz w:val="22"/>
                <w:u w:val="none"/>
              </w:rPr>
              <w:t> </w:t>
            </w:r>
            <w:hyperlink r:id="rId33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feeds-legislation.html</w:t>
              </w:r>
            </w:hyperlink>
          </w:p>
        </w:tc>
        <w:tc>
          <w:tcPr>
            <w:tcW w:w="4082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9" w:hRule="atLeast"/>
        </w:trPr>
        <w:tc>
          <w:tcPr>
            <w:tcW w:w="160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37"/>
              <w:rPr>
                <w:i/>
                <w:sz w:val="28"/>
              </w:rPr>
            </w:pPr>
          </w:p>
          <w:p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G17</w:t>
            </w: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8"/>
              <w:rPr>
                <w:i/>
                <w:sz w:val="28"/>
              </w:rPr>
            </w:pPr>
          </w:p>
          <w:p>
            <w:pPr>
              <w:pStyle w:val="TableParagraph"/>
              <w:spacing w:line="201" w:lineRule="auto"/>
              <w:ind w:left="122" w:right="911"/>
              <w:rPr>
                <w:b/>
                <w:sz w:val="28"/>
              </w:rPr>
            </w:pPr>
            <w:r>
              <w:rPr>
                <w:b/>
                <w:color w:val="8492AC"/>
                <w:spacing w:val="-2"/>
                <w:sz w:val="28"/>
              </w:rPr>
              <w:t>REGISTRATION</w:t>
            </w:r>
            <w:r>
              <w:rPr>
                <w:b/>
                <w:color w:val="8492AC"/>
                <w:spacing w:val="-18"/>
                <w:sz w:val="28"/>
              </w:rPr>
              <w:t> </w:t>
            </w:r>
            <w:r>
              <w:rPr>
                <w:b/>
                <w:color w:val="8492AC"/>
                <w:spacing w:val="-2"/>
                <w:sz w:val="28"/>
              </w:rPr>
              <w:t>UNDER</w:t>
            </w:r>
            <w:r>
              <w:rPr>
                <w:b/>
                <w:color w:val="8492AC"/>
                <w:spacing w:val="-18"/>
                <w:sz w:val="28"/>
              </w:rPr>
              <w:t> </w:t>
            </w:r>
            <w:r>
              <w:rPr>
                <w:b/>
                <w:color w:val="8492AC"/>
                <w:spacing w:val="-2"/>
                <w:sz w:val="28"/>
              </w:rPr>
              <w:t>TSE REGULATIONS</w:t>
            </w: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160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7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7" w:lineRule="exact"/>
              <w:ind w:left="1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78" w:hRule="atLeast"/>
        </w:trPr>
        <w:tc>
          <w:tcPr>
            <w:tcW w:w="1603" w:type="dxa"/>
            <w:tcBorders>
              <w:bottom w:val="nil"/>
            </w:tcBorders>
          </w:tcPr>
          <w:p>
            <w:pPr>
              <w:pStyle w:val="TableParagraph"/>
              <w:spacing w:line="475" w:lineRule="auto"/>
              <w:ind w:left="117" w:right="962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G17.1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TableParagraph"/>
              <w:ind w:left="122" w:right="6"/>
              <w:rPr>
                <w:sz w:val="22"/>
              </w:rPr>
            </w:pPr>
            <w:r>
              <w:rPr>
                <w:sz w:val="22"/>
              </w:rPr>
              <w:t>Participants must comply with the Transmissible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Spongiform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Encephalopathies Regulations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2010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registration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Defra is required for storage/transport of bulk animal¬ derived dicalcium phosphate and hydrolysed protein.</w:t>
            </w:r>
          </w:p>
          <w:p>
            <w:pPr>
              <w:pStyle w:val="TableParagraph"/>
              <w:spacing w:line="252" w:lineRule="exact" w:before="241"/>
              <w:ind w:left="122" w:right="262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Participant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able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show </w:t>
            </w:r>
            <w:r>
              <w:rPr>
                <w:sz w:val="22"/>
              </w:rPr>
              <w:t>evidence of registration with Defra.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0" w:hRule="atLeast"/>
        </w:trPr>
        <w:tc>
          <w:tcPr>
            <w:tcW w:w="1603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7" w:lineRule="auto" w:before="1"/>
              <w:ind w:left="122" w:right="146"/>
              <w:rPr>
                <w:i/>
                <w:sz w:val="22"/>
              </w:rPr>
            </w:pPr>
            <w:r>
              <w:rPr>
                <w:i/>
                <w:sz w:val="22"/>
              </w:rPr>
              <w:t>This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clause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specifically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refers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Haulier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Storekeepers who are transporting or storing fishmeal, bulk animal¬ derived dicalcium phosphate and hydrolysed</w:t>
            </w:r>
          </w:p>
          <w:p>
            <w:pPr>
              <w:pStyle w:val="TableParagraph"/>
              <w:spacing w:line="235" w:lineRule="exact"/>
              <w:ind w:left="122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protein.</w:t>
            </w:r>
          </w:p>
        </w:tc>
        <w:tc>
          <w:tcPr>
            <w:tcW w:w="408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1603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before="4"/>
              <w:ind w:right="8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Information</w:t>
            </w:r>
          </w:p>
        </w:tc>
        <w:tc>
          <w:tcPr>
            <w:tcW w:w="4082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line="240" w:lineRule="exact"/>
              <w:ind w:left="122" w:right="212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Further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information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can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found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following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links:</w:t>
            </w:r>
          </w:p>
        </w:tc>
        <w:tc>
          <w:tcPr>
            <w:tcW w:w="4082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40" w:h="16860"/>
          <w:pgMar w:header="424" w:footer="337" w:top="1780" w:bottom="660" w:left="1100" w:right="40"/>
        </w:sectPr>
      </w:pPr>
    </w:p>
    <w:p>
      <w:pPr>
        <w:pStyle w:val="BodyText"/>
        <w:spacing w:before="8"/>
        <w:rPr>
          <w:i/>
          <w:sz w:val="12"/>
        </w:rPr>
      </w:pPr>
    </w:p>
    <w:p>
      <w:pPr>
        <w:pStyle w:val="BodyText"/>
        <w:ind w:left="22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13475" cy="1569720"/>
                <wp:effectExtent l="0" t="0" r="0" b="1905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213475" cy="1569720"/>
                          <a:chExt cx="6213475" cy="15697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9156" y="7625"/>
                            <a:ext cx="6195060" cy="155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5060" h="1554480">
                                <a:moveTo>
                                  <a:pt x="6195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79"/>
                                </a:lnTo>
                                <a:lnTo>
                                  <a:pt x="6195060" y="1554479"/>
                                </a:lnTo>
                                <a:lnTo>
                                  <a:pt x="6195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4"/>
                            <a:ext cx="6213475" cy="156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3475" h="1569720">
                                <a:moveTo>
                                  <a:pt x="6213360" y="0"/>
                                </a:moveTo>
                                <a:lnTo>
                                  <a:pt x="6204216" y="0"/>
                                </a:lnTo>
                                <a:lnTo>
                                  <a:pt x="6204216" y="6350"/>
                                </a:lnTo>
                                <a:lnTo>
                                  <a:pt x="6204216" y="1563370"/>
                                </a:lnTo>
                                <a:lnTo>
                                  <a:pt x="9156" y="1563370"/>
                                </a:lnTo>
                                <a:lnTo>
                                  <a:pt x="9156" y="6350"/>
                                </a:lnTo>
                                <a:lnTo>
                                  <a:pt x="6204216" y="6350"/>
                                </a:lnTo>
                                <a:lnTo>
                                  <a:pt x="62042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563370"/>
                                </a:lnTo>
                                <a:lnTo>
                                  <a:pt x="0" y="1569720"/>
                                </a:lnTo>
                                <a:lnTo>
                                  <a:pt x="6213360" y="1569720"/>
                                </a:lnTo>
                                <a:lnTo>
                                  <a:pt x="6213360" y="1563624"/>
                                </a:lnTo>
                                <a:lnTo>
                                  <a:pt x="6213360" y="1563370"/>
                                </a:lnTo>
                                <a:lnTo>
                                  <a:pt x="6213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9156" y="6350"/>
                            <a:ext cx="6195060" cy="155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1696" w:right="986" w:firstLine="0"/>
                                <w:jc w:val="left"/>
                                <w:rPr>
                                  <w:sz w:val="22"/>
                                </w:rPr>
                              </w:pPr>
                              <w:hyperlink r:id="rId34">
                                <w:r>
                                  <w:rPr>
                                    <w:color w:val="0000FF"/>
                                    <w:spacing w:val="-2"/>
                                    <w:sz w:val="22"/>
                                    <w:u w:val="single" w:color="0000FF"/>
                                  </w:rPr>
                                  <w:t>The Transmissible Spongiform Encephalopathies (England) Regulations 2018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2"/>
                                  <w:sz w:val="22"/>
                                  <w:u w:val="none"/>
                                </w:rPr>
                                <w:t> </w:t>
                              </w:r>
                              <w:hyperlink r:id="rId34">
                                <w:r>
                                  <w:rPr>
                                    <w:color w:val="0000FF"/>
                                    <w:spacing w:val="-2"/>
                                    <w:sz w:val="22"/>
                                    <w:u w:val="single" w:color="0000FF"/>
                                  </w:rPr>
                                  <w:t>(legislation.gov.uk)</w:t>
                                </w:r>
                              </w:hyperlink>
                            </w:p>
                            <w:p>
                              <w:pPr>
                                <w:spacing w:line="242" w:lineRule="auto" w:before="1"/>
                                <w:ind w:left="1696" w:right="986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hyperlink r:id="rId35">
                                <w:r>
                                  <w:rPr>
                                    <w:color w:val="0000FF"/>
                                    <w:spacing w:val="-2"/>
                                    <w:sz w:val="22"/>
                                    <w:u w:val="single" w:color="0000FF"/>
                                  </w:rPr>
                                  <w:t>The Transmissible Spongiform Encephalopathies (Scotland) Regulations 2010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2"/>
                                  <w:sz w:val="22"/>
                                  <w:u w:val="none"/>
                                </w:rPr>
                                <w:t> </w:t>
                              </w:r>
                              <w:hyperlink r:id="rId35">
                                <w:r>
                                  <w:rPr>
                                    <w:color w:val="0000FF"/>
                                    <w:spacing w:val="-2"/>
                                    <w:sz w:val="22"/>
                                    <w:u w:val="single" w:color="0000FF"/>
                                  </w:rPr>
                                  <w:t>(legislation.gov.uk)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2"/>
                                  <w:sz w:val="22"/>
                                  <w:u w:val="none"/>
                                </w:rPr>
                                <w:t> </w:t>
                              </w:r>
                              <w:hyperlink r:id="rId36">
                                <w:r>
                                  <w:rPr>
                                    <w:i/>
                                    <w:color w:val="0000FF"/>
                                    <w:spacing w:val="-2"/>
                                    <w:sz w:val="22"/>
                                    <w:u w:val="single" w:color="0000FF"/>
                                  </w:rPr>
                                  <w:t>https://www.legislation.gov.uk/wsi/2018/968/contents/made</w:t>
                                </w:r>
                              </w:hyperlink>
                            </w:p>
                            <w:p>
                              <w:pPr>
                                <w:spacing w:line="237" w:lineRule="auto" w:before="0"/>
                                <w:ind w:left="169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hyperlink r:id="rId37">
                                <w:r>
                                  <w:rPr>
                                    <w:color w:val="0000FF"/>
                                    <w:spacing w:val="-2"/>
                                    <w:sz w:val="22"/>
                                    <w:u w:val="single" w:color="0000FF"/>
                                  </w:rPr>
                                  <w:t>The Transmissible Spongiform Encephalopathies Regulations (Northern Ireland)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2"/>
                                  <w:sz w:val="22"/>
                                  <w:u w:val="single" w:color="0000FF"/>
                                </w:rPr>
                                <w:t> </w:t>
                              </w:r>
                              <w:hyperlink r:id="rId37">
                                <w:r>
                                  <w:rPr>
                                    <w:color w:val="0000FF"/>
                                    <w:spacing w:val="-2"/>
                                    <w:sz w:val="22"/>
                                    <w:u w:val="single" w:color="0000FF"/>
                                  </w:rPr>
                                  <w:t>2010</w:t>
                                </w:r>
                              </w:hyperlink>
                              <w:r>
                                <w:rPr>
                                  <w:color w:val="0000FF"/>
                                  <w:spacing w:val="-2"/>
                                  <w:sz w:val="22"/>
                                  <w:u w:val="none"/>
                                </w:rPr>
                                <w:t> </w:t>
                              </w:r>
                              <w:hyperlink r:id="rId37">
                                <w:r>
                                  <w:rPr>
                                    <w:color w:val="0000FF"/>
                                    <w:spacing w:val="-2"/>
                                    <w:sz w:val="22"/>
                                    <w:u w:val="single" w:color="0000FF"/>
                                  </w:rPr>
                                  <w:t>(legislation.gov.uk)</w:t>
                                </w:r>
                              </w:hyperlink>
                            </w:p>
                            <w:p>
                              <w:pPr>
                                <w:spacing w:line="265" w:lineRule="exact" w:before="0"/>
                                <w:ind w:left="1696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AIC</w:t>
                              </w:r>
                              <w:r>
                                <w:rPr>
                                  <w:i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66" w:lineRule="exact" w:before="0"/>
                                <w:ind w:left="1696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hyperlink r:id="rId38">
                                <w:r>
                                  <w:rPr>
                                    <w:i/>
                                    <w:color w:val="0000FF"/>
                                    <w:spacing w:val="-8"/>
                                    <w:sz w:val="22"/>
                                    <w:u w:val="single" w:color="0000FF"/>
                                  </w:rPr>
                                  <w:t>https://www.agindustries.org.uk/resource/tse-and-abp-legislation.html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9.25pt;height:123.6pt;mso-position-horizontal-relative:char;mso-position-vertical-relative:line" id="docshapegroup26" coordorigin="0,0" coordsize="9785,2472">
                <v:rect style="position:absolute;left:14;top:12;width:9756;height:2448" id="docshape27" filled="true" fillcolor="#eeeeee" stroked="false">
                  <v:fill type="solid"/>
                </v:rect>
                <v:shape style="position:absolute;left:0;top:0;width:9785;height:2472" id="docshape28" coordorigin="0,0" coordsize="9785,2472" path="m9785,0l9770,0,9770,10,9770,2462,14,2462,14,10,9770,10,9770,0,0,0,0,10,0,2462,0,2472,9785,2472,9785,2462,9785,2462,9785,0xe" filled="true" fillcolor="#000000" stroked="false">
                  <v:path arrowok="t"/>
                  <v:fill type="solid"/>
                </v:shape>
                <v:shape style="position:absolute;left:14;top:10;width:9756;height:2452" type="#_x0000_t202" id="docshape29" filled="false" stroked="false">
                  <v:textbox inset="0,0,0,0">
                    <w:txbxContent>
                      <w:p>
                        <w:pPr>
                          <w:spacing w:before="31"/>
                          <w:ind w:left="1696" w:right="986" w:firstLine="0"/>
                          <w:jc w:val="left"/>
                          <w:rPr>
                            <w:sz w:val="22"/>
                          </w:rPr>
                        </w:pPr>
                        <w:hyperlink r:id="rId34">
                          <w:r>
                            <w:rPr>
                              <w:color w:val="0000FF"/>
                              <w:spacing w:val="-2"/>
                              <w:sz w:val="22"/>
                              <w:u w:val="single" w:color="0000FF"/>
                            </w:rPr>
                            <w:t>The Transmissible Spongiform Encephalopathies (England) Regulations 2018</w:t>
                          </w:r>
                        </w:hyperlink>
                        <w:r>
                          <w:rPr>
                            <w:color w:val="0000FF"/>
                            <w:spacing w:val="-2"/>
                            <w:sz w:val="22"/>
                            <w:u w:val="none"/>
                          </w:rPr>
                          <w:t> </w:t>
                        </w:r>
                        <w:hyperlink r:id="rId34">
                          <w:r>
                            <w:rPr>
                              <w:color w:val="0000FF"/>
                              <w:spacing w:val="-2"/>
                              <w:sz w:val="22"/>
                              <w:u w:val="single" w:color="0000FF"/>
                            </w:rPr>
                            <w:t>(legislation.gov.uk)</w:t>
                          </w:r>
                        </w:hyperlink>
                      </w:p>
                      <w:p>
                        <w:pPr>
                          <w:spacing w:line="242" w:lineRule="auto" w:before="1"/>
                          <w:ind w:left="1696" w:right="986" w:firstLine="0"/>
                          <w:jc w:val="left"/>
                          <w:rPr>
                            <w:i/>
                            <w:sz w:val="22"/>
                          </w:rPr>
                        </w:pPr>
                        <w:hyperlink r:id="rId35">
                          <w:r>
                            <w:rPr>
                              <w:color w:val="0000FF"/>
                              <w:spacing w:val="-2"/>
                              <w:sz w:val="22"/>
                              <w:u w:val="single" w:color="0000FF"/>
                            </w:rPr>
                            <w:t>The Transmissible Spongiform Encephalopathies (Scotland) Regulations 2010</w:t>
                          </w:r>
                        </w:hyperlink>
                        <w:r>
                          <w:rPr>
                            <w:color w:val="0000FF"/>
                            <w:spacing w:val="-2"/>
                            <w:sz w:val="22"/>
                            <w:u w:val="none"/>
                          </w:rPr>
                          <w:t> </w:t>
                        </w:r>
                        <w:hyperlink r:id="rId35">
                          <w:r>
                            <w:rPr>
                              <w:color w:val="0000FF"/>
                              <w:spacing w:val="-2"/>
                              <w:sz w:val="22"/>
                              <w:u w:val="single" w:color="0000FF"/>
                            </w:rPr>
                            <w:t>(legislation.gov.uk)</w:t>
                          </w:r>
                        </w:hyperlink>
                        <w:r>
                          <w:rPr>
                            <w:color w:val="0000FF"/>
                            <w:spacing w:val="-2"/>
                            <w:sz w:val="22"/>
                            <w:u w:val="none"/>
                          </w:rPr>
                          <w:t> </w:t>
                        </w:r>
                        <w:hyperlink r:id="rId36">
                          <w:r>
                            <w:rPr>
                              <w:i/>
                              <w:color w:val="0000FF"/>
                              <w:spacing w:val="-2"/>
                              <w:sz w:val="22"/>
                              <w:u w:val="single" w:color="0000FF"/>
                            </w:rPr>
                            <w:t>https://www.legislation.gov.uk/wsi/2018/968/contents/made</w:t>
                          </w:r>
                        </w:hyperlink>
                      </w:p>
                      <w:p>
                        <w:pPr>
                          <w:spacing w:line="237" w:lineRule="auto" w:before="0"/>
                          <w:ind w:left="1696" w:right="0" w:firstLine="0"/>
                          <w:jc w:val="left"/>
                          <w:rPr>
                            <w:sz w:val="22"/>
                          </w:rPr>
                        </w:pPr>
                        <w:hyperlink r:id="rId37">
                          <w:r>
                            <w:rPr>
                              <w:color w:val="0000FF"/>
                              <w:spacing w:val="-2"/>
                              <w:sz w:val="22"/>
                              <w:u w:val="single" w:color="0000FF"/>
                            </w:rPr>
                            <w:t>The Transmissible Spongiform Encephalopathies Regulations (Northern Ireland)</w:t>
                          </w:r>
                        </w:hyperlink>
                        <w:r>
                          <w:rPr>
                            <w:color w:val="0000FF"/>
                            <w:spacing w:val="-2"/>
                            <w:sz w:val="22"/>
                            <w:u w:val="single" w:color="0000FF"/>
                          </w:rPr>
                          <w:t> </w:t>
                        </w:r>
                        <w:hyperlink r:id="rId37">
                          <w:r>
                            <w:rPr>
                              <w:color w:val="0000FF"/>
                              <w:spacing w:val="-2"/>
                              <w:sz w:val="22"/>
                              <w:u w:val="single" w:color="0000FF"/>
                            </w:rPr>
                            <w:t>2010</w:t>
                          </w:r>
                        </w:hyperlink>
                        <w:r>
                          <w:rPr>
                            <w:color w:val="0000FF"/>
                            <w:spacing w:val="-2"/>
                            <w:sz w:val="22"/>
                            <w:u w:val="none"/>
                          </w:rPr>
                          <w:t> </w:t>
                        </w:r>
                        <w:hyperlink r:id="rId37">
                          <w:r>
                            <w:rPr>
                              <w:color w:val="0000FF"/>
                              <w:spacing w:val="-2"/>
                              <w:sz w:val="22"/>
                              <w:u w:val="single" w:color="0000FF"/>
                            </w:rPr>
                            <w:t>(legislation.gov.uk)</w:t>
                          </w:r>
                        </w:hyperlink>
                      </w:p>
                      <w:p>
                        <w:pPr>
                          <w:spacing w:line="265" w:lineRule="exact" w:before="0"/>
                          <w:ind w:left="1696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pacing w:val="-2"/>
                            <w:sz w:val="22"/>
                          </w:rPr>
                          <w:t>AIC</w:t>
                        </w:r>
                        <w:r>
                          <w:rPr>
                            <w:i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website:</w:t>
                        </w:r>
                      </w:p>
                      <w:p>
                        <w:pPr>
                          <w:spacing w:line="266" w:lineRule="exact" w:before="0"/>
                          <w:ind w:left="1696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hyperlink r:id="rId38">
                          <w:r>
                            <w:rPr>
                              <w:i/>
                              <w:color w:val="0000FF"/>
                              <w:spacing w:val="-8"/>
                              <w:sz w:val="22"/>
                              <w:u w:val="single" w:color="0000FF"/>
                            </w:rPr>
                            <w:t>https://www.agindustries.org.uk/resource/tse-and-abp-legislation.html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3"/>
        <w:rPr>
          <w:i/>
          <w:sz w:val="28"/>
        </w:rPr>
      </w:pPr>
    </w:p>
    <w:p>
      <w:pPr>
        <w:pStyle w:val="Heading3"/>
        <w:spacing w:line="336" w:lineRule="exact"/>
      </w:pPr>
      <w:bookmarkStart w:name="Hazard Analysis Critical Control Point (" w:id="13"/>
      <w:bookmarkEnd w:id="13"/>
      <w:r>
        <w:rPr>
          <w:b w:val="0"/>
        </w:rPr>
      </w:r>
      <w:r>
        <w:rPr>
          <w:color w:val="8492AC"/>
          <w:spacing w:val="-2"/>
        </w:rPr>
        <w:t>Hazard</w:t>
      </w:r>
      <w:r>
        <w:rPr>
          <w:color w:val="8492AC"/>
          <w:spacing w:val="-11"/>
        </w:rPr>
        <w:t> </w:t>
      </w:r>
      <w:r>
        <w:rPr>
          <w:color w:val="8492AC"/>
          <w:spacing w:val="-2"/>
        </w:rPr>
        <w:t>Analysis</w:t>
      </w:r>
      <w:r>
        <w:rPr>
          <w:color w:val="8492AC"/>
          <w:spacing w:val="-9"/>
        </w:rPr>
        <w:t> </w:t>
      </w:r>
      <w:r>
        <w:rPr>
          <w:color w:val="8492AC"/>
          <w:spacing w:val="-2"/>
        </w:rPr>
        <w:t>Critical</w:t>
      </w:r>
      <w:r>
        <w:rPr>
          <w:color w:val="8492AC"/>
          <w:spacing w:val="-11"/>
        </w:rPr>
        <w:t> </w:t>
      </w:r>
      <w:r>
        <w:rPr>
          <w:color w:val="8492AC"/>
          <w:spacing w:val="-2"/>
        </w:rPr>
        <w:t>Control</w:t>
      </w:r>
      <w:r>
        <w:rPr>
          <w:color w:val="8492AC"/>
          <w:spacing w:val="-11"/>
        </w:rPr>
        <w:t> </w:t>
      </w:r>
      <w:r>
        <w:rPr>
          <w:color w:val="8492AC"/>
          <w:spacing w:val="-2"/>
        </w:rPr>
        <w:t>Point</w:t>
      </w:r>
      <w:r>
        <w:rPr>
          <w:color w:val="8492AC"/>
          <w:spacing w:val="-4"/>
        </w:rPr>
        <w:t> </w:t>
      </w:r>
      <w:r>
        <w:rPr>
          <w:color w:val="8492AC"/>
          <w:spacing w:val="-2"/>
        </w:rPr>
        <w:t>(HACCP)</w:t>
      </w:r>
    </w:p>
    <w:p>
      <w:pPr>
        <w:pStyle w:val="BodyText"/>
        <w:spacing w:line="260" w:lineRule="exact"/>
        <w:ind w:left="340"/>
      </w:pPr>
      <w:r>
        <w:rPr>
          <w:color w:val="8492AC"/>
          <w:spacing w:val="-5"/>
        </w:rPr>
        <w:t>Aim</w:t>
      </w:r>
    </w:p>
    <w:p>
      <w:pPr>
        <w:pStyle w:val="BodyText"/>
        <w:spacing w:line="259" w:lineRule="auto"/>
        <w:ind w:left="340" w:right="1610"/>
        <w:jc w:val="both"/>
      </w:pPr>
      <w:r>
        <w:rPr/>
        <w:t>To ensure that Participants complete a formal HACCP Study in accordance with</w:t>
      </w:r>
      <w:r>
        <w:rPr>
          <w:spacing w:val="-1"/>
        </w:rPr>
        <w:t> </w:t>
      </w:r>
      <w:r>
        <w:rPr/>
        <w:t>current legislation. HACCP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system</w:t>
      </w:r>
      <w:r>
        <w:rPr>
          <w:spacing w:val="-12"/>
        </w:rPr>
        <w:t> </w:t>
      </w:r>
      <w:r>
        <w:rPr/>
        <w:t>which</w:t>
      </w:r>
      <w:r>
        <w:rPr>
          <w:spacing w:val="-13"/>
        </w:rPr>
        <w:t> </w:t>
      </w:r>
      <w:r>
        <w:rPr/>
        <w:t>identifies,</w:t>
      </w:r>
      <w:r>
        <w:rPr>
          <w:spacing w:val="-12"/>
        </w:rPr>
        <w:t> </w:t>
      </w:r>
      <w:r>
        <w:rPr/>
        <w:t>evaluates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controls</w:t>
      </w:r>
      <w:r>
        <w:rPr>
          <w:spacing w:val="-12"/>
        </w:rPr>
        <w:t> </w:t>
      </w:r>
      <w:r>
        <w:rPr/>
        <w:t>hazards</w:t>
      </w:r>
      <w:r>
        <w:rPr>
          <w:spacing w:val="-13"/>
        </w:rPr>
        <w:t> </w:t>
      </w:r>
      <w:r>
        <w:rPr/>
        <w:t>which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significant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food</w:t>
      </w:r>
      <w:r>
        <w:rPr>
          <w:spacing w:val="-12"/>
        </w:rPr>
        <w:t> </w:t>
      </w:r>
      <w:r>
        <w:rPr/>
        <w:t>and feed safety.</w:t>
      </w:r>
    </w:p>
    <w:p>
      <w:pPr>
        <w:spacing w:before="146"/>
        <w:ind w:left="340" w:right="0" w:firstLine="0"/>
        <w:jc w:val="both"/>
        <w:rPr>
          <w:b/>
          <w:sz w:val="22"/>
        </w:rPr>
      </w:pPr>
      <w:r>
        <w:rPr>
          <w:b/>
          <w:spacing w:val="-4"/>
          <w:sz w:val="22"/>
        </w:rPr>
        <w:t>This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section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may</w:t>
      </w:r>
      <w:r>
        <w:rPr>
          <w:b/>
          <w:spacing w:val="4"/>
          <w:sz w:val="22"/>
        </w:rPr>
        <w:t> </w:t>
      </w:r>
      <w:r>
        <w:rPr>
          <w:b/>
          <w:spacing w:val="-4"/>
          <w:sz w:val="22"/>
        </w:rPr>
        <w:t>not</w:t>
      </w:r>
      <w:r>
        <w:rPr>
          <w:b/>
          <w:spacing w:val="2"/>
          <w:sz w:val="22"/>
        </w:rPr>
        <w:t> </w:t>
      </w:r>
      <w:r>
        <w:rPr>
          <w:b/>
          <w:spacing w:val="-4"/>
          <w:sz w:val="22"/>
        </w:rPr>
        <w:t>be</w:t>
      </w:r>
      <w:r>
        <w:rPr>
          <w:b/>
          <w:spacing w:val="-1"/>
          <w:sz w:val="22"/>
        </w:rPr>
        <w:t> </w:t>
      </w:r>
      <w:r>
        <w:rPr>
          <w:b/>
          <w:spacing w:val="-4"/>
          <w:sz w:val="22"/>
        </w:rPr>
        <w:t>applicable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some Testing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Facility</w:t>
      </w:r>
      <w:r>
        <w:rPr>
          <w:b/>
          <w:spacing w:val="1"/>
          <w:sz w:val="22"/>
        </w:rPr>
        <w:t> </w:t>
      </w:r>
      <w:r>
        <w:rPr>
          <w:b/>
          <w:spacing w:val="-4"/>
          <w:sz w:val="22"/>
        </w:rPr>
        <w:t>Participants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(see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G18.2).</w:t>
      </w: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5"/>
        <w:gridCol w:w="4085"/>
        <w:gridCol w:w="4085"/>
      </w:tblGrid>
      <w:tr>
        <w:trPr>
          <w:trHeight w:val="574" w:hRule="atLeast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24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G18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left="125"/>
              <w:rPr>
                <w:b/>
                <w:sz w:val="28"/>
              </w:rPr>
            </w:pPr>
            <w:r>
              <w:rPr>
                <w:b/>
                <w:color w:val="8492AC"/>
                <w:spacing w:val="-4"/>
                <w:sz w:val="28"/>
              </w:rPr>
              <w:t>HAZARD</w:t>
            </w:r>
            <w:r>
              <w:rPr>
                <w:b/>
                <w:color w:val="8492AC"/>
                <w:spacing w:val="-5"/>
                <w:sz w:val="28"/>
              </w:rPr>
              <w:t> </w:t>
            </w:r>
            <w:r>
              <w:rPr>
                <w:b/>
                <w:color w:val="8492AC"/>
                <w:spacing w:val="-4"/>
                <w:sz w:val="28"/>
              </w:rPr>
              <w:t>ANALYSIS</w:t>
            </w:r>
            <w:r>
              <w:rPr>
                <w:b/>
                <w:color w:val="8492AC"/>
                <w:spacing w:val="-5"/>
                <w:sz w:val="28"/>
              </w:rPr>
              <w:t> </w:t>
            </w:r>
            <w:r>
              <w:rPr>
                <w:b/>
                <w:color w:val="8492AC"/>
                <w:spacing w:val="-4"/>
                <w:sz w:val="28"/>
              </w:rPr>
              <w:t>CRITICAL</w:t>
            </w:r>
          </w:p>
          <w:p>
            <w:pPr>
              <w:pStyle w:val="TableParagraph"/>
              <w:spacing w:line="296" w:lineRule="exact"/>
              <w:ind w:left="125"/>
              <w:rPr>
                <w:b/>
                <w:sz w:val="28"/>
              </w:rPr>
            </w:pPr>
            <w:r>
              <w:rPr>
                <w:b/>
                <w:color w:val="8492AC"/>
                <w:spacing w:val="-4"/>
                <w:sz w:val="28"/>
              </w:rPr>
              <w:t>CONTROL</w:t>
            </w:r>
            <w:r>
              <w:rPr>
                <w:b/>
                <w:color w:val="8492AC"/>
                <w:spacing w:val="-7"/>
                <w:sz w:val="28"/>
              </w:rPr>
              <w:t> </w:t>
            </w:r>
            <w:r>
              <w:rPr>
                <w:b/>
                <w:color w:val="8492AC"/>
                <w:spacing w:val="-4"/>
                <w:sz w:val="28"/>
              </w:rPr>
              <w:t>POINT</w:t>
            </w:r>
            <w:r>
              <w:rPr>
                <w:b/>
                <w:color w:val="8492AC"/>
                <w:spacing w:val="-2"/>
                <w:sz w:val="28"/>
              </w:rPr>
              <w:t> </w:t>
            </w:r>
            <w:r>
              <w:rPr>
                <w:b/>
                <w:color w:val="8492AC"/>
                <w:spacing w:val="-4"/>
                <w:sz w:val="28"/>
              </w:rPr>
              <w:t>(HACCP)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5" w:hRule="atLeast"/>
        </w:trPr>
        <w:tc>
          <w:tcPr>
            <w:tcW w:w="227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408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/>
              <w:ind w:left="1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408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66" w:hRule="atLeast"/>
        </w:trPr>
        <w:tc>
          <w:tcPr>
            <w:tcW w:w="2275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6"/>
                <w:sz w:val="22"/>
              </w:rPr>
              <w:t>G18.1</w:t>
            </w:r>
            <w:r>
              <w:rPr>
                <w:b/>
                <w:color w:val="8492AC"/>
                <w:spacing w:val="-8"/>
                <w:sz w:val="22"/>
              </w:rPr>
              <w:t> </w:t>
            </w:r>
            <w:r>
              <w:rPr>
                <w:b/>
                <w:color w:val="8492AC"/>
                <w:spacing w:val="-6"/>
                <w:sz w:val="22"/>
              </w:rPr>
              <w:t>UPDATED</w:t>
            </w:r>
            <w:r>
              <w:rPr>
                <w:b/>
                <w:color w:val="8492AC"/>
                <w:spacing w:val="-1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ind w:left="120" w:right="384"/>
              <w:rPr>
                <w:sz w:val="22"/>
              </w:rPr>
            </w:pPr>
            <w:r>
              <w:rPr>
                <w:sz w:val="22"/>
              </w:rPr>
              <w:t>There must be a formal HACCP study which identifies, monitors and controls hazards that may adversely affect the safety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food/feed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supplied.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HACCP risk assessments must be carried out in accordance with recognised HACCP</w:t>
            </w:r>
          </w:p>
          <w:p>
            <w:pPr>
              <w:pStyle w:val="TableParagraph"/>
              <w:spacing w:line="237" w:lineRule="exact"/>
              <w:ind w:left="120"/>
              <w:rPr>
                <w:sz w:val="22"/>
              </w:rPr>
            </w:pPr>
            <w:r>
              <w:rPr>
                <w:spacing w:val="-2"/>
                <w:sz w:val="22"/>
              </w:rPr>
              <w:t>principles.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69" w:hRule="atLeast"/>
        </w:trPr>
        <w:tc>
          <w:tcPr>
            <w:tcW w:w="227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120" w:right="26"/>
              <w:rPr>
                <w:i/>
                <w:sz w:val="22"/>
              </w:rPr>
            </w:pPr>
            <w:r>
              <w:rPr>
                <w:i/>
                <w:sz w:val="22"/>
              </w:rPr>
              <w:t>The Participant may use Prerequisite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Programmes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(PRP)/Operational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Prerequisite Programmes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(OPRP)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provide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controls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over </w:t>
            </w:r>
            <w:r>
              <w:rPr>
                <w:i/>
                <w:sz w:val="22"/>
              </w:rPr>
              <w:t>a their activities, which may include</w:t>
            </w:r>
          </w:p>
          <w:p>
            <w:pPr>
              <w:pStyle w:val="TableParagraph"/>
              <w:spacing w:line="250" w:lineRule="exact"/>
              <w:ind w:left="120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documented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operating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procedures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or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work</w:t>
            </w:r>
            <w:r>
              <w:rPr>
                <w:i/>
                <w:spacing w:val="-2"/>
                <w:sz w:val="22"/>
              </w:rPr>
              <w:t> instructions.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1" w:hRule="atLeast"/>
        </w:trPr>
        <w:tc>
          <w:tcPr>
            <w:tcW w:w="2275" w:type="dxa"/>
            <w:tcBorders>
              <w:bottom w:val="nil"/>
            </w:tcBorders>
          </w:tcPr>
          <w:p>
            <w:pPr>
              <w:pStyle w:val="TableParagraph"/>
              <w:ind w:left="119" w:right="586"/>
              <w:rPr>
                <w:b/>
                <w:sz w:val="22"/>
              </w:rPr>
            </w:pPr>
            <w:r>
              <w:rPr>
                <w:b/>
                <w:color w:val="8492AC"/>
                <w:spacing w:val="-6"/>
                <w:sz w:val="22"/>
              </w:rPr>
              <w:t>G18.2.a</w:t>
            </w:r>
            <w:r>
              <w:rPr>
                <w:b/>
                <w:color w:val="8492AC"/>
                <w:spacing w:val="-15"/>
                <w:sz w:val="22"/>
              </w:rPr>
              <w:t> </w:t>
            </w:r>
            <w:r>
              <w:rPr>
                <w:b/>
                <w:color w:val="8492AC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ind w:left="120" w:right="280"/>
              <w:rPr>
                <w:sz w:val="22"/>
              </w:rPr>
            </w:pPr>
            <w:r>
              <w:rPr>
                <w:sz w:val="22"/>
              </w:rPr>
              <w:t>There must be a defined scope for the HACCP study. Where activities are provided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third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parties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these</w:t>
            </w:r>
          </w:p>
          <w:p>
            <w:pPr>
              <w:pStyle w:val="TableParagraph"/>
              <w:spacing w:line="262" w:lineRule="exact"/>
              <w:ind w:left="120"/>
              <w:rPr>
                <w:sz w:val="22"/>
              </w:rPr>
            </w:pPr>
            <w:r>
              <w:rPr>
                <w:sz w:val="22"/>
              </w:rPr>
              <w:t>must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HACCP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scope.</w:t>
            </w:r>
          </w:p>
        </w:tc>
        <w:tc>
          <w:tcPr>
            <w:tcW w:w="408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69" w:hRule="atLeast"/>
        </w:trPr>
        <w:tc>
          <w:tcPr>
            <w:tcW w:w="2275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right="78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085" w:type="dxa"/>
            <w:tcBorders>
              <w:top w:val="nil"/>
            </w:tcBorders>
          </w:tcPr>
          <w:p>
            <w:pPr>
              <w:pStyle w:val="TableParagraph"/>
              <w:spacing w:line="223" w:lineRule="auto"/>
              <w:ind w:left="117" w:right="280" w:firstLine="2"/>
              <w:rPr>
                <w:i/>
                <w:sz w:val="22"/>
              </w:rPr>
            </w:pPr>
            <w:r>
              <w:rPr>
                <w:i/>
                <w:sz w:val="22"/>
              </w:rPr>
              <w:t>The HACCP scope should include all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processes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which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could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affect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safety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 </w:t>
            </w:r>
            <w:r>
              <w:rPr>
                <w:i/>
                <w:spacing w:val="-4"/>
                <w:sz w:val="22"/>
              </w:rPr>
              <w:t>the</w:t>
            </w:r>
          </w:p>
          <w:p>
            <w:pPr>
              <w:pStyle w:val="TableParagraph"/>
              <w:spacing w:line="252" w:lineRule="exact"/>
              <w:ind w:left="120" w:hanging="3"/>
              <w:rPr>
                <w:i/>
                <w:sz w:val="22"/>
              </w:rPr>
            </w:pPr>
            <w:r>
              <w:rPr>
                <w:i/>
                <w:sz w:val="22"/>
              </w:rPr>
              <w:t>food/feed being supplied including storage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transport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Combinable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Crops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for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food)</w:t>
            </w:r>
          </w:p>
        </w:tc>
        <w:tc>
          <w:tcPr>
            <w:tcW w:w="4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40" w:h="16860"/>
          <w:pgMar w:header="424" w:footer="337" w:top="1780" w:bottom="660" w:left="1100" w:right="40"/>
        </w:sect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5"/>
        <w:gridCol w:w="4085"/>
        <w:gridCol w:w="4085"/>
      </w:tblGrid>
      <w:tr>
        <w:trPr>
          <w:trHeight w:val="782" w:hRule="atLeast"/>
        </w:trPr>
        <w:tc>
          <w:tcPr>
            <w:tcW w:w="2275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5"/>
                <w:sz w:val="22"/>
              </w:rPr>
              <w:t>G18.2.b</w:t>
            </w:r>
            <w:r>
              <w:rPr>
                <w:b/>
                <w:color w:val="8492AC"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spacing w:line="235" w:lineRule="auto" w:before="10"/>
              <w:ind w:left="120" w:right="26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multi-disciplinary HACCP team, with members of the</w:t>
            </w:r>
          </w:p>
          <w:p>
            <w:pPr>
              <w:pStyle w:val="TableParagraph"/>
              <w:spacing w:line="225" w:lineRule="exact"/>
              <w:ind w:left="120"/>
              <w:rPr>
                <w:sz w:val="22"/>
              </w:rPr>
            </w:pPr>
            <w:r>
              <w:rPr>
                <w:spacing w:val="-2"/>
                <w:sz w:val="22"/>
              </w:rPr>
              <w:t>team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having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received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HACCP training.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1" w:hRule="atLeast"/>
        </w:trPr>
        <w:tc>
          <w:tcPr>
            <w:tcW w:w="227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4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7" w:lineRule="auto" w:before="4"/>
              <w:ind w:left="120" w:right="2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Formal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training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not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necessary,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long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 HACCP team is demonstrably effective. Where a Participant is a sole</w:t>
            </w:r>
          </w:p>
          <w:p>
            <w:pPr>
              <w:pStyle w:val="TableParagraph"/>
              <w:spacing w:line="260" w:lineRule="exact"/>
              <w:ind w:left="120" w:right="325"/>
              <w:rPr>
                <w:i/>
                <w:sz w:val="22"/>
              </w:rPr>
            </w:pPr>
            <w:r>
              <w:rPr>
                <w:i/>
                <w:sz w:val="22"/>
              </w:rPr>
              <w:t>operator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then</w:t>
            </w:r>
            <w:r>
              <w:rPr>
                <w:i/>
                <w:spacing w:val="-18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multi-disciplinary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team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z w:val="22"/>
              </w:rPr>
              <w:t> not a requirement.</w:t>
            </w:r>
          </w:p>
        </w:tc>
        <w:tc>
          <w:tcPr>
            <w:tcW w:w="40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2275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before="1"/>
              <w:ind w:left="611" w:right="785" w:firstLine="340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6"/>
                <w:sz w:val="18"/>
              </w:rPr>
              <w:t>Information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line="249" w:lineRule="exact"/>
              <w:ind w:left="120"/>
              <w:rPr>
                <w:i/>
                <w:sz w:val="22"/>
              </w:rPr>
            </w:pPr>
            <w:r>
              <w:rPr>
                <w:i/>
                <w:sz w:val="22"/>
              </w:rPr>
              <w:t>HACCP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training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available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AIC:</w:t>
            </w:r>
          </w:p>
          <w:p>
            <w:pPr>
              <w:pStyle w:val="TableParagraph"/>
              <w:spacing w:line="244" w:lineRule="exact" w:before="4"/>
              <w:ind w:left="120" w:right="208"/>
              <w:rPr>
                <w:i/>
                <w:sz w:val="22"/>
              </w:rPr>
            </w:pPr>
            <w:hyperlink r:id="rId39">
              <w:r>
                <w:rPr>
                  <w:i/>
                  <w:color w:val="0000FF"/>
                  <w:spacing w:val="-8"/>
                  <w:sz w:val="22"/>
                  <w:u w:val="single" w:color="0000FF"/>
                </w:rPr>
                <w:t>https://www.agindustries.org.uk/sectors/tra</w:t>
              </w:r>
            </w:hyperlink>
            <w:r>
              <w:rPr>
                <w:i/>
                <w:color w:val="0000FF"/>
                <w:spacing w:val="-8"/>
                <w:sz w:val="22"/>
                <w:u w:val="none"/>
              </w:rPr>
              <w:t> </w:t>
            </w:r>
            <w:hyperlink r:id="rId39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de-assurance-schemes/haccp.html</w:t>
              </w:r>
            </w:hyperlink>
          </w:p>
        </w:tc>
        <w:tc>
          <w:tcPr>
            <w:tcW w:w="4085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2275" w:type="dxa"/>
          </w:tcPr>
          <w:p>
            <w:pPr>
              <w:pStyle w:val="TableParagraph"/>
              <w:spacing w:before="4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5"/>
                <w:sz w:val="22"/>
              </w:rPr>
              <w:t>G18.2.c</w:t>
            </w:r>
            <w:r>
              <w:rPr>
                <w:b/>
                <w:color w:val="8492AC"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spacing w:before="1"/>
              <w:ind w:left="120" w:right="384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Participant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define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process </w:t>
            </w:r>
            <w:r>
              <w:rPr>
                <w:sz w:val="22"/>
              </w:rPr>
              <w:t>flow/steps from food/feed supply to</w:t>
            </w:r>
          </w:p>
          <w:p>
            <w:pPr>
              <w:pStyle w:val="TableParagraph"/>
              <w:spacing w:line="232" w:lineRule="exact" w:before="9"/>
              <w:ind w:left="120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point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food/feed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transferred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 customer/recipient.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2275" w:type="dxa"/>
          </w:tcPr>
          <w:p>
            <w:pPr>
              <w:pStyle w:val="TableParagraph"/>
              <w:spacing w:line="232" w:lineRule="auto" w:before="3"/>
              <w:ind w:left="119" w:right="969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G18.2.d</w:t>
            </w:r>
            <w:r>
              <w:rPr>
                <w:b/>
                <w:color w:val="8492AC"/>
                <w:spacing w:val="-15"/>
                <w:sz w:val="22"/>
              </w:rPr>
              <w:t> </w:t>
            </w:r>
            <w:r>
              <w:rPr>
                <w:b/>
                <w:color w:val="8492AC"/>
                <w:spacing w:val="-4"/>
                <w:sz w:val="22"/>
              </w:rPr>
              <w:t>NEW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spacing w:before="4"/>
              <w:ind w:left="120" w:right="26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flow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validated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 HACCP team.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1" w:hRule="atLeast"/>
        </w:trPr>
        <w:tc>
          <w:tcPr>
            <w:tcW w:w="2275" w:type="dxa"/>
            <w:tcBorders>
              <w:bottom w:val="nil"/>
            </w:tcBorders>
          </w:tcPr>
          <w:p>
            <w:pPr>
              <w:pStyle w:val="TableParagraph"/>
              <w:ind w:left="119" w:right="976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G18.2.e</w:t>
            </w:r>
            <w:r>
              <w:rPr>
                <w:b/>
                <w:color w:val="8492AC"/>
                <w:spacing w:val="-15"/>
                <w:sz w:val="22"/>
              </w:rPr>
              <w:t> </w:t>
            </w:r>
            <w:r>
              <w:rPr>
                <w:b/>
                <w:color w:val="8492AC"/>
                <w:spacing w:val="-4"/>
                <w:sz w:val="22"/>
              </w:rPr>
              <w:t>NEW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ind w:left="120" w:right="82"/>
              <w:rPr>
                <w:sz w:val="22"/>
              </w:rPr>
            </w:pPr>
            <w:r>
              <w:rPr>
                <w:sz w:val="22"/>
              </w:rPr>
              <w:t>There must be a schematic of the process equipment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visually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validated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before="2"/>
              <w:ind w:left="120"/>
              <w:rPr>
                <w:sz w:val="22"/>
              </w:rPr>
            </w:pPr>
            <w:r>
              <w:rPr>
                <w:sz w:val="22"/>
              </w:rPr>
              <w:t>HACCP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team.</w:t>
            </w:r>
          </w:p>
        </w:tc>
        <w:tc>
          <w:tcPr>
            <w:tcW w:w="408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2" w:hRule="atLeast"/>
        </w:trPr>
        <w:tc>
          <w:tcPr>
            <w:tcW w:w="22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right="8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auto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This should include, drying, conditioning,</w:t>
            </w:r>
            <w:r>
              <w:rPr>
                <w:i/>
                <w:sz w:val="22"/>
              </w:rPr>
              <w:t> cleaning, colour sorting, pesticide </w:t>
            </w:r>
            <w:r>
              <w:rPr>
                <w:i/>
                <w:spacing w:val="-2"/>
                <w:sz w:val="22"/>
              </w:rPr>
              <w:t>application,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aeration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recirculation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where</w:t>
            </w:r>
          </w:p>
          <w:p>
            <w:pPr>
              <w:pStyle w:val="TableParagraph"/>
              <w:spacing w:line="231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appropriate</w:t>
            </w:r>
          </w:p>
        </w:tc>
        <w:tc>
          <w:tcPr>
            <w:tcW w:w="40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6" w:hRule="atLeast"/>
        </w:trPr>
        <w:tc>
          <w:tcPr>
            <w:tcW w:w="2275" w:type="dxa"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right="7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5" w:type="dxa"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spacing w:line="232" w:lineRule="auto" w:before="8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clause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requirement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not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applicable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Hauliers, Merchants and Testing</w:t>
            </w:r>
          </w:p>
          <w:p>
            <w:pPr>
              <w:pStyle w:val="TableParagraph"/>
              <w:spacing w:line="242" w:lineRule="exact" w:before="3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Facilities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/or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if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there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not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any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process</w:t>
            </w:r>
            <w:r>
              <w:rPr>
                <w:i/>
                <w:spacing w:val="-2"/>
                <w:sz w:val="22"/>
              </w:rPr>
              <w:t> equipment.</w:t>
            </w:r>
          </w:p>
        </w:tc>
        <w:tc>
          <w:tcPr>
            <w:tcW w:w="4085" w:type="dxa"/>
            <w:tcBorders>
              <w:top w:val="nil"/>
              <w:bottom w:val="doub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45" w:hRule="atLeast"/>
        </w:trPr>
        <w:tc>
          <w:tcPr>
            <w:tcW w:w="2275" w:type="dxa"/>
            <w:tcBorders>
              <w:top w:val="double" w:sz="4" w:space="0" w:color="000000"/>
              <w:bottom w:val="nil"/>
            </w:tcBorders>
          </w:tcPr>
          <w:p>
            <w:pPr>
              <w:pStyle w:val="TableParagraph"/>
              <w:spacing w:before="15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5"/>
                <w:sz w:val="22"/>
              </w:rPr>
              <w:t>G18.2.f</w:t>
            </w:r>
            <w:r>
              <w:rPr>
                <w:b/>
                <w:color w:val="8492AC"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top w:val="double" w:sz="4" w:space="0" w:color="000000"/>
              <w:bottom w:val="nil"/>
            </w:tcBorders>
          </w:tcPr>
          <w:p>
            <w:pPr>
              <w:pStyle w:val="TableParagraph"/>
              <w:spacing w:line="232" w:lineRule="auto" w:before="22"/>
              <w:ind w:left="12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HACCP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carry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hazard analysis identifying, as a minimum,</w:t>
            </w:r>
          </w:p>
          <w:p>
            <w:pPr>
              <w:pStyle w:val="TableParagraph"/>
              <w:spacing w:line="238" w:lineRule="exact" w:before="7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>chemical,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physical,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biological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allergen </w:t>
            </w:r>
            <w:r>
              <w:rPr>
                <w:sz w:val="22"/>
              </w:rPr>
              <w:t>risks as appropriate.</w:t>
            </w:r>
          </w:p>
        </w:tc>
        <w:tc>
          <w:tcPr>
            <w:tcW w:w="4085" w:type="dxa"/>
            <w:tcBorders>
              <w:top w:val="doub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2" w:hRule="atLeast"/>
        </w:trPr>
        <w:tc>
          <w:tcPr>
            <w:tcW w:w="227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122" w:right="221"/>
              <w:rPr>
                <w:i/>
                <w:sz w:val="22"/>
              </w:rPr>
            </w:pPr>
            <w:r>
              <w:rPr>
                <w:i/>
                <w:sz w:val="22"/>
              </w:rPr>
              <w:t>This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may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include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hazards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arising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any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non-feed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activities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site.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For Participants </w:t>
            </w:r>
            <w:r>
              <w:rPr>
                <w:i/>
                <w:sz w:val="22"/>
              </w:rPr>
              <w:t>providing transport and storage to third parties, food allergens may</w:t>
            </w:r>
          </w:p>
          <w:p>
            <w:pPr>
              <w:pStyle w:val="TableParagraph"/>
              <w:spacing w:line="229" w:lineRule="exact"/>
              <w:ind w:left="122"/>
              <w:rPr>
                <w:i/>
                <w:sz w:val="22"/>
              </w:rPr>
            </w:pPr>
            <w:r>
              <w:rPr>
                <w:i/>
                <w:sz w:val="22"/>
              </w:rPr>
              <w:t>need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considered.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2275" w:type="dxa"/>
          </w:tcPr>
          <w:p>
            <w:pPr>
              <w:pStyle w:val="TableParagraph"/>
              <w:spacing w:before="4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5"/>
                <w:sz w:val="22"/>
              </w:rPr>
              <w:t>G18.2.g</w:t>
            </w:r>
            <w:r>
              <w:rPr>
                <w:b/>
                <w:color w:val="8492AC"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spacing w:before="4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Participant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identify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implement </w:t>
            </w:r>
            <w:r>
              <w:rPr>
                <w:sz w:val="22"/>
              </w:rPr>
              <w:t>control measures at appropriate</w:t>
            </w:r>
          </w:p>
          <w:p>
            <w:pPr>
              <w:pStyle w:val="TableParagraph"/>
              <w:spacing w:line="223" w:lineRule="exact"/>
              <w:ind w:left="122"/>
              <w:rPr>
                <w:sz w:val="22"/>
              </w:rPr>
            </w:pPr>
            <w:r>
              <w:rPr>
                <w:spacing w:val="-4"/>
                <w:sz w:val="22"/>
              </w:rPr>
              <w:t>process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steps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each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identified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hazard.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275" w:type="dxa"/>
          </w:tcPr>
          <w:p>
            <w:pPr>
              <w:pStyle w:val="TableParagraph"/>
              <w:spacing w:before="4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5"/>
                <w:sz w:val="22"/>
              </w:rPr>
              <w:t>G18.2.h</w:t>
            </w:r>
            <w:r>
              <w:rPr>
                <w:b/>
                <w:color w:val="8492AC"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spacing w:line="266" w:lineRule="exact"/>
              <w:ind w:left="122" w:right="384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HACCP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Team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establish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critical </w:t>
            </w:r>
            <w:r>
              <w:rPr>
                <w:sz w:val="22"/>
              </w:rPr>
              <w:t>control points where appropriate.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2275" w:type="dxa"/>
          </w:tcPr>
          <w:p>
            <w:pPr>
              <w:pStyle w:val="TableParagraph"/>
              <w:spacing w:line="232" w:lineRule="auto" w:before="5"/>
              <w:ind w:left="119" w:right="593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G18.2.i</w:t>
            </w:r>
            <w:r>
              <w:rPr>
                <w:b/>
                <w:color w:val="8492AC"/>
                <w:spacing w:val="-13"/>
                <w:sz w:val="22"/>
              </w:rPr>
              <w:t>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points,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 </w:t>
            </w:r>
            <w:r>
              <w:rPr>
                <w:spacing w:val="-2"/>
                <w:sz w:val="22"/>
              </w:rPr>
              <w:t>defined critical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limits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which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are measurable</w:t>
            </w:r>
          </w:p>
          <w:p>
            <w:pPr>
              <w:pStyle w:val="TableParagraph"/>
              <w:spacing w:line="260" w:lineRule="exact"/>
              <w:ind w:left="122" w:right="384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observable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quantified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 timely manner.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2275" w:type="dxa"/>
          </w:tcPr>
          <w:p>
            <w:pPr>
              <w:pStyle w:val="TableParagraph"/>
              <w:spacing w:before="4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5"/>
                <w:sz w:val="22"/>
              </w:rPr>
              <w:t>G18.2.j</w:t>
            </w:r>
            <w:r>
              <w:rPr>
                <w:b/>
                <w:color w:val="8492AC"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spacing w:line="268" w:lineRule="exact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Participant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establish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monitoring</w:t>
            </w:r>
          </w:p>
          <w:p>
            <w:pPr>
              <w:pStyle w:val="TableParagraph"/>
              <w:spacing w:line="249" w:lineRule="exact" w:before="2"/>
              <w:ind w:left="122"/>
              <w:rPr>
                <w:sz w:val="22"/>
              </w:rPr>
            </w:pPr>
            <w:r>
              <w:rPr>
                <w:sz w:val="22"/>
              </w:rPr>
              <w:t>system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points.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2275" w:type="dxa"/>
          </w:tcPr>
          <w:p>
            <w:pPr>
              <w:pStyle w:val="TableParagraph"/>
              <w:spacing w:before="1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5"/>
                <w:sz w:val="22"/>
              </w:rPr>
              <w:t>G18.2.k</w:t>
            </w:r>
            <w:r>
              <w:rPr>
                <w:b/>
                <w:color w:val="8492AC"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spacing w:line="261" w:lineRule="exact" w:before="8"/>
              <w:ind w:left="122"/>
              <w:rPr>
                <w:sz w:val="22"/>
              </w:rPr>
            </w:pPr>
            <w:r>
              <w:rPr>
                <w:spacing w:val="-4"/>
                <w:sz w:val="22"/>
              </w:rPr>
              <w:t>The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Participant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must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establish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corrective</w:t>
            </w:r>
          </w:p>
          <w:p>
            <w:pPr>
              <w:pStyle w:val="TableParagraph"/>
              <w:spacing w:line="252" w:lineRule="exact"/>
              <w:ind w:left="122" w:right="384"/>
              <w:rPr>
                <w:sz w:val="22"/>
              </w:rPr>
            </w:pPr>
            <w:r>
              <w:rPr>
                <w:spacing w:val="-2"/>
                <w:sz w:val="22"/>
              </w:rPr>
              <w:t>action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when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critical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limits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have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been breached.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40" w:h="16860"/>
          <w:pgMar w:header="424" w:footer="337" w:top="1780" w:bottom="660" w:left="1100" w:right="40"/>
        </w:sect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5"/>
        <w:gridCol w:w="4085"/>
        <w:gridCol w:w="4085"/>
      </w:tblGrid>
      <w:tr>
        <w:trPr>
          <w:trHeight w:val="1034" w:hRule="atLeast"/>
        </w:trPr>
        <w:tc>
          <w:tcPr>
            <w:tcW w:w="2275" w:type="dxa"/>
          </w:tcPr>
          <w:p>
            <w:pPr>
              <w:pStyle w:val="TableParagraph"/>
              <w:spacing w:before="6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5"/>
                <w:sz w:val="22"/>
              </w:rPr>
              <w:t>G18.2.l</w:t>
            </w:r>
            <w:r>
              <w:rPr>
                <w:b/>
                <w:color w:val="8492AC"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spacing w:line="232" w:lineRule="auto" w:before="12"/>
              <w:ind w:left="122"/>
              <w:rPr>
                <w:sz w:val="22"/>
              </w:rPr>
            </w:pPr>
            <w:r>
              <w:rPr>
                <w:sz w:val="22"/>
              </w:rPr>
              <w:t>The Participant must establish </w:t>
            </w:r>
            <w:r>
              <w:rPr>
                <w:spacing w:val="-2"/>
                <w:sz w:val="22"/>
              </w:rPr>
              <w:t>documentation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detail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controls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TableParagraph"/>
              <w:spacing w:line="238" w:lineRule="exact" w:before="5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>monitoring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all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hazards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identified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 </w:t>
            </w:r>
            <w:r>
              <w:rPr>
                <w:sz w:val="22"/>
              </w:rPr>
              <w:t>HACCP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study.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2275" w:type="dxa"/>
          </w:tcPr>
          <w:p>
            <w:pPr>
              <w:pStyle w:val="TableParagraph"/>
              <w:spacing w:before="6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5"/>
                <w:sz w:val="22"/>
              </w:rPr>
              <w:t>G18.3.a</w:t>
            </w:r>
            <w:r>
              <w:rPr>
                <w:b/>
                <w:color w:val="8492AC"/>
                <w:spacing w:val="-3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spacing w:line="232" w:lineRule="auto" w:before="10"/>
              <w:ind w:left="122"/>
              <w:rPr>
                <w:sz w:val="22"/>
              </w:rPr>
            </w:pPr>
            <w:r>
              <w:rPr>
                <w:spacing w:val="-2"/>
                <w:sz w:val="22"/>
              </w:rPr>
              <w:t>If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Prerequisite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Programmes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(PRP)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used, </w:t>
            </w:r>
            <w:r>
              <w:rPr>
                <w:sz w:val="22"/>
              </w:rPr>
              <w:t>documentation must be established to</w:t>
            </w:r>
          </w:p>
          <w:p>
            <w:pPr>
              <w:pStyle w:val="TableParagraph"/>
              <w:spacing w:line="230" w:lineRule="exact" w:before="19"/>
              <w:ind w:left="122"/>
              <w:rPr>
                <w:sz w:val="22"/>
              </w:rPr>
            </w:pPr>
            <w:r>
              <w:rPr>
                <w:sz w:val="22"/>
              </w:rPr>
              <w:t>detail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controls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monitoring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programmes.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2275" w:type="dxa"/>
          </w:tcPr>
          <w:p>
            <w:pPr>
              <w:pStyle w:val="TableParagraph"/>
              <w:spacing w:line="237" w:lineRule="auto" w:before="1"/>
              <w:ind w:left="119" w:right="969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G18.3.b</w:t>
            </w:r>
            <w:r>
              <w:rPr>
                <w:b/>
                <w:color w:val="8492AC"/>
                <w:spacing w:val="-15"/>
                <w:sz w:val="22"/>
              </w:rPr>
              <w:t> </w:t>
            </w:r>
            <w:r>
              <w:rPr>
                <w:b/>
                <w:color w:val="8492AC"/>
                <w:spacing w:val="-4"/>
                <w:sz w:val="22"/>
              </w:rPr>
              <w:t>NEW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ind w:left="120" w:right="309" w:firstLine="2"/>
              <w:rPr>
                <w:sz w:val="22"/>
              </w:rPr>
            </w:pPr>
            <w:r>
              <w:rPr>
                <w:sz w:val="22"/>
              </w:rPr>
              <w:t>If Operational Prerequisite Programmes (OPRP)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used,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documentation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spacing w:line="254" w:lineRule="exact" w:before="6"/>
              <w:ind w:left="122" w:right="384" w:hanging="3"/>
              <w:rPr>
                <w:sz w:val="22"/>
              </w:rPr>
            </w:pPr>
            <w:r>
              <w:rPr>
                <w:sz w:val="22"/>
              </w:rPr>
              <w:t>established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detail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controls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 monitoring of the programmes.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2" w:hRule="atLeast"/>
        </w:trPr>
        <w:tc>
          <w:tcPr>
            <w:tcW w:w="2275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5"/>
                <w:sz w:val="22"/>
              </w:rPr>
              <w:t>G18.4</w:t>
            </w:r>
            <w:r>
              <w:rPr>
                <w:b/>
                <w:color w:val="8492AC"/>
                <w:spacing w:val="-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ind w:left="122" w:right="4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HACCP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carry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HACCP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study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least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every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12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months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or </w:t>
            </w:r>
            <w:r>
              <w:rPr>
                <w:sz w:val="22"/>
              </w:rPr>
              <w:t>sooner if there are any changes to processes or procedures, or</w:t>
            </w:r>
          </w:p>
          <w:p>
            <w:pPr>
              <w:pStyle w:val="TableParagraph"/>
              <w:spacing w:line="229" w:lineRule="exact"/>
              <w:ind w:left="122"/>
              <w:rPr>
                <w:sz w:val="22"/>
              </w:rPr>
            </w:pPr>
            <w:r>
              <w:rPr>
                <w:spacing w:val="-4"/>
                <w:sz w:val="22"/>
              </w:rPr>
              <w:t>incidents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could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affect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food/feed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safety.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2275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before="1"/>
              <w:ind w:left="611" w:right="785" w:firstLine="340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6"/>
                <w:sz w:val="18"/>
              </w:rPr>
              <w:t>Information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before="4"/>
              <w:ind w:left="122" w:right="384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For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additional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information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see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AIC</w:t>
            </w:r>
            <w:r>
              <w:rPr>
                <w:i/>
                <w:spacing w:val="-2"/>
                <w:sz w:val="22"/>
              </w:rPr>
              <w:t> website:</w:t>
            </w:r>
          </w:p>
          <w:p>
            <w:pPr>
              <w:pStyle w:val="TableParagraph"/>
              <w:spacing w:line="221" w:lineRule="exact"/>
              <w:ind w:left="170"/>
              <w:rPr>
                <w:i/>
                <w:sz w:val="22"/>
              </w:rPr>
            </w:pPr>
            <w:hyperlink r:id="rId39">
              <w:r>
                <w:rPr>
                  <w:i/>
                  <w:color w:val="0000FF"/>
                  <w:sz w:val="22"/>
                  <w:u w:val="single" w:color="0000FF"/>
                </w:rPr>
                <w:t>AIC</w:t>
              </w:r>
              <w:r>
                <w:rPr>
                  <w:i/>
                  <w:color w:val="0000FF"/>
                  <w:spacing w:val="-9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|</w:t>
              </w:r>
              <w:r>
                <w:rPr>
                  <w:i/>
                  <w:color w:val="0000FF"/>
                  <w:spacing w:val="-10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HACCP</w:t>
              </w:r>
              <w:r>
                <w:rPr>
                  <w:i/>
                  <w:color w:val="0000FF"/>
                  <w:spacing w:val="-8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(agindustries.org.uk)</w:t>
              </w:r>
            </w:hyperlink>
          </w:p>
        </w:tc>
        <w:tc>
          <w:tcPr>
            <w:tcW w:w="4085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7" w:hRule="atLeast"/>
        </w:trPr>
        <w:tc>
          <w:tcPr>
            <w:tcW w:w="2275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19"/>
              <w:rPr>
                <w:b/>
                <w:sz w:val="22"/>
              </w:rPr>
            </w:pPr>
            <w:r>
              <w:rPr>
                <w:b/>
                <w:color w:val="8492AC"/>
                <w:spacing w:val="-6"/>
                <w:sz w:val="22"/>
              </w:rPr>
              <w:t>G18.5</w:t>
            </w:r>
            <w:r>
              <w:rPr>
                <w:b/>
                <w:color w:val="8492AC"/>
                <w:spacing w:val="-8"/>
                <w:sz w:val="22"/>
              </w:rPr>
              <w:t> </w:t>
            </w:r>
            <w:r>
              <w:rPr>
                <w:b/>
                <w:color w:val="8492AC"/>
                <w:spacing w:val="-6"/>
                <w:sz w:val="22"/>
              </w:rPr>
              <w:t>UPDATED</w:t>
            </w:r>
            <w:r>
              <w:rPr>
                <w:b/>
                <w:color w:val="8492AC"/>
                <w:spacing w:val="-14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spacing w:line="237" w:lineRule="auto" w:before="3"/>
              <w:ind w:left="122" w:right="384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HACCP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review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also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any </w:t>
            </w:r>
            <w:r>
              <w:rPr>
                <w:sz w:val="22"/>
              </w:rPr>
              <w:t>Prerequisite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Programmes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(PRP)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line="262" w:lineRule="exact"/>
              <w:ind w:left="122" w:right="384"/>
              <w:rPr>
                <w:sz w:val="22"/>
              </w:rPr>
            </w:pPr>
            <w:r>
              <w:rPr>
                <w:spacing w:val="-2"/>
                <w:sz w:val="22"/>
              </w:rPr>
              <w:t>Operational Prerequisite Programmes </w:t>
            </w:r>
            <w:r>
              <w:rPr>
                <w:sz w:val="22"/>
              </w:rPr>
              <w:t>(OPRP) where they are used.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27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left="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8" w:lineRule="exact"/>
              <w:ind w:left="122" w:right="384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HACCP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Review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can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part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internal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audit.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56"/>
        <w:rPr>
          <w:b/>
          <w:sz w:val="28"/>
        </w:rPr>
      </w:pPr>
    </w:p>
    <w:p>
      <w:pPr>
        <w:pStyle w:val="Heading3"/>
        <w:spacing w:line="341" w:lineRule="exact"/>
      </w:pPr>
      <w:bookmarkStart w:name="Traceability" w:id="14"/>
      <w:bookmarkEnd w:id="14"/>
      <w:r>
        <w:rPr>
          <w:b w:val="0"/>
        </w:rPr>
      </w:r>
      <w:r>
        <w:rPr>
          <w:color w:val="8492AC"/>
          <w:spacing w:val="-2"/>
        </w:rPr>
        <w:t>Traceability</w:t>
      </w:r>
    </w:p>
    <w:p>
      <w:pPr>
        <w:pStyle w:val="BodyText"/>
        <w:spacing w:line="266" w:lineRule="exact"/>
        <w:ind w:left="340"/>
      </w:pPr>
      <w:r>
        <w:rPr>
          <w:color w:val="8492AC"/>
          <w:spacing w:val="-5"/>
        </w:rPr>
        <w:t>Aim</w:t>
      </w:r>
    </w:p>
    <w:p>
      <w:pPr>
        <w:pStyle w:val="BodyText"/>
        <w:spacing w:line="266" w:lineRule="exact"/>
        <w:ind w:left="340"/>
      </w:pPr>
      <w:r>
        <w:rPr>
          <w:spacing w:val="-4"/>
        </w:rPr>
        <w:t>This</w:t>
      </w:r>
      <w:r>
        <w:rPr>
          <w:spacing w:val="-3"/>
        </w:rPr>
        <w:t> </w:t>
      </w:r>
      <w:r>
        <w:rPr>
          <w:spacing w:val="-4"/>
        </w:rPr>
        <w:t>section outlines</w:t>
      </w:r>
      <w:r>
        <w:rPr>
          <w:spacing w:val="-2"/>
        </w:rPr>
        <w:t> </w:t>
      </w:r>
      <w:r>
        <w:rPr>
          <w:spacing w:val="-4"/>
        </w:rPr>
        <w:t>requirements</w:t>
      </w:r>
      <w:r>
        <w:rPr>
          <w:spacing w:val="4"/>
        </w:rPr>
        <w:t> </w:t>
      </w:r>
      <w:r>
        <w:rPr>
          <w:spacing w:val="-4"/>
        </w:rPr>
        <w:t>for</w:t>
      </w:r>
      <w:r>
        <w:rPr>
          <w:spacing w:val="7"/>
        </w:rPr>
        <w:t> </w:t>
      </w:r>
      <w:r>
        <w:rPr>
          <w:spacing w:val="-4"/>
        </w:rPr>
        <w:t>retaining</w:t>
      </w:r>
      <w:r>
        <w:rPr>
          <w:spacing w:val="2"/>
        </w:rPr>
        <w:t> </w:t>
      </w:r>
      <w:r>
        <w:rPr>
          <w:spacing w:val="-4"/>
        </w:rPr>
        <w:t>traceability</w:t>
      </w:r>
      <w:r>
        <w:rPr>
          <w:spacing w:val="9"/>
        </w:rPr>
        <w:t> </w:t>
      </w:r>
      <w:r>
        <w:rPr>
          <w:spacing w:val="-4"/>
        </w:rPr>
        <w:t>records.</w:t>
      </w:r>
    </w:p>
    <w:p>
      <w:pPr>
        <w:spacing w:line="259" w:lineRule="auto" w:before="180"/>
        <w:ind w:left="341" w:right="1399" w:hanging="1"/>
        <w:jc w:val="left"/>
        <w:rPr>
          <w:b/>
          <w:sz w:val="22"/>
        </w:rPr>
      </w:pPr>
      <w:r>
        <w:rPr>
          <w:b/>
          <w:sz w:val="22"/>
        </w:rPr>
        <w:t>This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section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applicable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Hauliers,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Merchants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Storekeepers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applicable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to Testing Facilities.</w:t>
      </w: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8170"/>
      </w:tblGrid>
      <w:tr>
        <w:trPr>
          <w:trHeight w:val="285" w:hRule="atLeast"/>
        </w:trPr>
        <w:tc>
          <w:tcPr>
            <w:tcW w:w="1601" w:type="dxa"/>
          </w:tcPr>
          <w:p>
            <w:pPr>
              <w:pStyle w:val="TableParagraph"/>
              <w:spacing w:line="265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G19</w:t>
            </w:r>
          </w:p>
        </w:tc>
        <w:tc>
          <w:tcPr>
            <w:tcW w:w="8170" w:type="dxa"/>
          </w:tcPr>
          <w:p>
            <w:pPr>
              <w:pStyle w:val="TableParagraph"/>
              <w:spacing w:line="265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2"/>
                <w:sz w:val="28"/>
              </w:rPr>
              <w:t>TRACEABILITY</w:t>
            </w:r>
          </w:p>
        </w:tc>
      </w:tr>
      <w:tr>
        <w:trPr>
          <w:trHeight w:val="234" w:hRule="atLeast"/>
        </w:trPr>
        <w:tc>
          <w:tcPr>
            <w:tcW w:w="1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8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</w:tr>
      <w:tr>
        <w:trPr>
          <w:trHeight w:val="829" w:hRule="atLeast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8"/>
              <w:ind w:left="119" w:right="965"/>
              <w:jc w:val="both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G19.1 </w:t>
            </w:r>
            <w:r>
              <w:rPr>
                <w:b/>
                <w:color w:val="8492AC"/>
                <w:spacing w:val="-4"/>
                <w:sz w:val="22"/>
              </w:rPr>
              <w:t>NEW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7" w:right="4298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205504">
                      <wp:simplePos x="0" y="0"/>
                      <wp:positionH relativeFrom="column">
                        <wp:posOffset>2593209</wp:posOffset>
                      </wp:positionH>
                      <wp:positionV relativeFrom="paragraph">
                        <wp:posOffset>297</wp:posOffset>
                      </wp:positionV>
                      <wp:extent cx="6350" cy="102298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350" cy="1022985"/>
                                <a:chExt cx="6350" cy="102298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6350" cy="1022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02298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2604"/>
                                      </a:lnTo>
                                      <a:lnTo>
                                        <a:pt x="6096" y="102260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4.189697pt;margin-top:.023428pt;width:.5pt;height:80.55pt;mso-position-horizontal-relative:column;mso-position-vertical-relative:paragraph;z-index:-18110976" id="docshapegroup30" coordorigin="4084,0" coordsize="10,1611">
                      <v:rect style="position:absolute;left:4083;top:0;width:10;height:1611" id="docshape3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The Participant must have effective </w:t>
            </w:r>
            <w:r>
              <w:rPr>
                <w:spacing w:val="-2"/>
                <w:sz w:val="22"/>
              </w:rPr>
              <w:t>traceability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all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activities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within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 </w:t>
            </w:r>
            <w:r>
              <w:rPr>
                <w:sz w:val="22"/>
              </w:rPr>
              <w:t>scope of certification.</w:t>
            </w:r>
          </w:p>
        </w:tc>
      </w:tr>
      <w:tr>
        <w:trPr>
          <w:trHeight w:val="781" w:hRule="atLeast"/>
        </w:trPr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47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81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/>
              <w:ind w:left="117" w:right="4298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system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documentation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records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must ensure that food/feed is traceable</w:t>
            </w:r>
          </w:p>
          <w:p>
            <w:pPr>
              <w:pStyle w:val="TableParagraph"/>
              <w:spacing w:line="263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can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made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available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when requested.</w:t>
            </w:r>
          </w:p>
        </w:tc>
      </w:tr>
    </w:tbl>
    <w:p>
      <w:pPr>
        <w:spacing w:after="0" w:line="263" w:lineRule="exact"/>
        <w:rPr>
          <w:sz w:val="22"/>
        </w:rPr>
        <w:sectPr>
          <w:pgSz w:w="11940" w:h="16860"/>
          <w:pgMar w:header="424" w:footer="337" w:top="1780" w:bottom="660" w:left="1100" w:right="40"/>
        </w:sectPr>
      </w:pPr>
    </w:p>
    <w:p>
      <w:pPr>
        <w:pStyle w:val="BodyText"/>
        <w:spacing w:before="9" w:after="1"/>
        <w:rPr>
          <w:b/>
          <w:sz w:val="11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085"/>
        <w:gridCol w:w="4085"/>
      </w:tblGrid>
      <w:tr>
        <w:trPr>
          <w:trHeight w:val="3448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82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117" w:right="220"/>
              <w:rPr>
                <w:i/>
                <w:sz w:val="22"/>
              </w:rPr>
            </w:pPr>
            <w:r>
              <w:rPr>
                <w:i/>
                <w:sz w:val="22"/>
              </w:rPr>
              <w:t>The purpose of a traceability system is to</w:t>
            </w:r>
            <w:r>
              <w:rPr>
                <w:i/>
                <w:sz w:val="22"/>
              </w:rPr>
              <w:t> facilitate recall or investigations into food/feed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safety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issues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arising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food or feed incident. The level of</w:t>
            </w:r>
          </w:p>
          <w:p>
            <w:pPr>
              <w:pStyle w:val="TableParagraph"/>
              <w:ind w:left="117" w:right="487"/>
              <w:rPr>
                <w:i/>
                <w:sz w:val="22"/>
              </w:rPr>
            </w:pPr>
            <w:r>
              <w:rPr>
                <w:i/>
                <w:sz w:val="22"/>
              </w:rPr>
              <w:t>traceability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required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will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determined</w:t>
            </w:r>
            <w:r>
              <w:rPr>
                <w:i/>
                <w:sz w:val="22"/>
              </w:rPr>
              <w:t> by the food and feed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risk assessments. It is a legal requirement that relevant documents are readily available in the event of a food/feed safety issue.</w:t>
            </w:r>
          </w:p>
          <w:p>
            <w:pPr>
              <w:pStyle w:val="TableParagraph"/>
              <w:spacing w:line="232" w:lineRule="auto" w:before="8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Legislation requires ‘one up/one down’</w:t>
            </w:r>
            <w:r>
              <w:rPr>
                <w:i/>
                <w:sz w:val="22"/>
              </w:rPr>
              <w:t> traceability as a minimum, i.e. details of</w:t>
            </w:r>
          </w:p>
          <w:p>
            <w:pPr>
              <w:pStyle w:val="TableParagraph"/>
              <w:spacing w:line="238" w:lineRule="exact" w:before="6"/>
              <w:ind w:left="117" w:right="133"/>
              <w:rPr>
                <w:i/>
                <w:sz w:val="22"/>
              </w:rPr>
            </w:pPr>
            <w:r>
              <w:rPr>
                <w:i/>
                <w:sz w:val="22"/>
              </w:rPr>
              <w:t>where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food/feed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came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from,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where</w:t>
            </w:r>
            <w:r>
              <w:rPr>
                <w:i/>
                <w:sz w:val="22"/>
              </w:rPr>
              <w:t> it was sent to.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601" w:type="dxa"/>
          </w:tcPr>
          <w:p>
            <w:pPr>
              <w:pStyle w:val="TableParagraph"/>
              <w:spacing w:line="232" w:lineRule="auto" w:before="12"/>
              <w:ind w:left="119" w:right="938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G19.2 NEW</w:t>
            </w:r>
          </w:p>
          <w:p>
            <w:pPr>
              <w:pStyle w:val="TableParagraph"/>
              <w:spacing w:line="252" w:lineRule="exact"/>
              <w:ind w:left="11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spacing w:line="262" w:lineRule="exact"/>
              <w:ind w:left="117"/>
              <w:rPr>
                <w:sz w:val="22"/>
              </w:rPr>
            </w:pPr>
            <w:r>
              <w:rPr>
                <w:sz w:val="22"/>
              </w:rPr>
              <w:t>Service supplier contract records must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details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relevant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food/feed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safety </w:t>
            </w:r>
            <w:r>
              <w:rPr>
                <w:sz w:val="22"/>
              </w:rPr>
              <w:t>and traceability.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8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ind w:left="119" w:right="793"/>
              <w:rPr>
                <w:b/>
                <w:sz w:val="22"/>
              </w:rPr>
            </w:pPr>
            <w:r>
              <w:rPr>
                <w:b/>
                <w:color w:val="8492AC"/>
                <w:spacing w:val="-6"/>
                <w:sz w:val="22"/>
              </w:rPr>
              <w:t>G19.3.a </w:t>
            </w:r>
            <w:r>
              <w:rPr>
                <w:b/>
                <w:color w:val="8492AC"/>
                <w:spacing w:val="-4"/>
                <w:sz w:val="22"/>
              </w:rPr>
              <w:t>NEW</w:t>
            </w:r>
          </w:p>
          <w:p>
            <w:pPr>
              <w:pStyle w:val="TableParagraph"/>
              <w:spacing w:line="262" w:lineRule="exact"/>
              <w:ind w:left="11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ind w:left="117" w:right="384"/>
              <w:rPr>
                <w:sz w:val="22"/>
              </w:rPr>
            </w:pPr>
            <w:r>
              <w:rPr>
                <w:spacing w:val="-2"/>
                <w:sz w:val="22"/>
              </w:rPr>
              <w:t>Participant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records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details </w:t>
            </w:r>
            <w:r>
              <w:rPr>
                <w:sz w:val="22"/>
              </w:rPr>
              <w:t>relevant to food/feed safety and</w:t>
            </w:r>
          </w:p>
          <w:p>
            <w:pPr>
              <w:pStyle w:val="TableParagraph"/>
              <w:spacing w:line="262" w:lineRule="exact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traceability.</w:t>
            </w:r>
          </w:p>
        </w:tc>
        <w:tc>
          <w:tcPr>
            <w:tcW w:w="408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87" w:hRule="atLeast"/>
        </w:trPr>
        <w:tc>
          <w:tcPr>
            <w:tcW w:w="1601" w:type="dxa"/>
            <w:tcBorders>
              <w:top w:val="nil"/>
            </w:tcBorders>
          </w:tcPr>
          <w:p>
            <w:pPr>
              <w:pStyle w:val="TableParagraph"/>
              <w:spacing w:line="225" w:lineRule="auto"/>
              <w:ind w:left="187" w:right="104" w:firstLine="26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4"/>
                <w:sz w:val="18"/>
              </w:rPr>
              <w:t>Interpretation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also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applicable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pacing w:val="-7"/>
                <w:sz w:val="18"/>
              </w:rPr>
              <w:t>to</w:t>
            </w:r>
          </w:p>
          <w:p>
            <w:pPr>
              <w:pStyle w:val="TableParagraph"/>
              <w:spacing w:line="219" w:lineRule="exact"/>
              <w:ind w:right="9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G19.3.b,</w:t>
            </w:r>
            <w:r>
              <w:rPr>
                <w:b/>
                <w:i/>
                <w:spacing w:val="-14"/>
                <w:sz w:val="18"/>
              </w:rPr>
              <w:t> </w:t>
            </w:r>
            <w:r>
              <w:rPr>
                <w:b/>
                <w:i/>
                <w:sz w:val="18"/>
              </w:rPr>
              <w:t>c,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d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&amp;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pacing w:val="-12"/>
                <w:sz w:val="18"/>
              </w:rPr>
              <w:t>e</w:t>
            </w:r>
          </w:p>
        </w:tc>
        <w:tc>
          <w:tcPr>
            <w:tcW w:w="4085" w:type="dxa"/>
            <w:tcBorders>
              <w:top w:val="nil"/>
            </w:tcBorders>
          </w:tcPr>
          <w:p>
            <w:pPr>
              <w:pStyle w:val="TableParagraph"/>
              <w:spacing w:line="223" w:lineRule="auto"/>
              <w:ind w:left="465" w:right="280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Records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should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include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but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not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limited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to: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2" w:val="left" w:leader="none"/>
              </w:tabs>
              <w:spacing w:line="265" w:lineRule="exact" w:before="0" w:after="0"/>
              <w:ind w:left="222" w:right="0" w:hanging="105"/>
              <w:jc w:val="left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Food/feed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description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5" w:val="left" w:leader="none"/>
              </w:tabs>
              <w:spacing w:line="276" w:lineRule="exact" w:before="0" w:after="0"/>
              <w:ind w:left="46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Combinable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Crops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Passport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(crops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only)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5" w:val="left" w:leader="none"/>
              </w:tabs>
              <w:spacing w:line="278" w:lineRule="exact" w:before="0" w:after="0"/>
              <w:ind w:left="46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Consignment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note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(feed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only)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76" w:lineRule="exact" w:before="0" w:after="0"/>
              <w:ind w:left="466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Assured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status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75" w:lineRule="exact" w:before="0" w:after="0"/>
              <w:ind w:left="466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Quantity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40" w:lineRule="auto" w:before="0" w:after="0"/>
              <w:ind w:left="466" w:right="150" w:hanging="361"/>
              <w:jc w:val="left"/>
              <w:rPr>
                <w:i/>
                <w:sz w:val="22"/>
              </w:rPr>
            </w:pPr>
            <w:r>
              <w:rPr>
                <w:i/>
                <w:spacing w:val="-6"/>
                <w:sz w:val="22"/>
              </w:rPr>
              <w:t>Supplier:haulier/grower/merchant/store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keeper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77" w:lineRule="exact" w:before="0" w:after="0"/>
              <w:ind w:left="466" w:right="0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Date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intake/despatch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40" w:lineRule="auto" w:before="0" w:after="0"/>
              <w:ind w:left="467" w:right="1240" w:hanging="361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Collection/delivery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order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fixing/unique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reference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40" w:lineRule="auto" w:before="0" w:after="0"/>
              <w:ind w:left="467" w:right="1099" w:hanging="361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Internal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movement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goods,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intake, temporary holding, drying and cleaning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Ship/vessel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(if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applicable)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5" w:val="left" w:leader="none"/>
              </w:tabs>
              <w:spacing w:line="278" w:lineRule="exact" w:before="0" w:after="0"/>
              <w:ind w:left="46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Country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origin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(if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non-</w:t>
            </w:r>
            <w:r>
              <w:rPr>
                <w:i/>
                <w:spacing w:val="-5"/>
                <w:sz w:val="22"/>
              </w:rPr>
              <w:t>UK)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40" w:lineRule="auto" w:before="0" w:after="0"/>
              <w:ind w:left="466" w:right="463" w:hanging="361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Mycotoxin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information/levels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per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AHDB guidance (if applicable)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69" w:lineRule="exact" w:before="0" w:after="0"/>
              <w:ind w:left="466" w:right="0" w:hanging="361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GM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status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(if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applicable)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62" w:lineRule="exact" w:before="0" w:after="0"/>
              <w:ind w:left="468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Organic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status (if applicable)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1" w:val="left" w:leader="none"/>
              </w:tabs>
              <w:spacing w:line="225" w:lineRule="auto" w:before="0" w:after="0"/>
              <w:ind w:left="471" w:right="171" w:hanging="363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Compliance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with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Renewable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Energy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Directive (RED) (if applicable)</w:t>
            </w:r>
          </w:p>
        </w:tc>
        <w:tc>
          <w:tcPr>
            <w:tcW w:w="4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40" w:h="16860"/>
          <w:pgMar w:header="424" w:footer="337" w:top="1780" w:bottom="640" w:left="1100" w:right="40"/>
        </w:sect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085"/>
        <w:gridCol w:w="4085"/>
      </w:tblGrid>
      <w:tr>
        <w:trPr>
          <w:trHeight w:val="1852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37" w:lineRule="auto" w:before="3"/>
              <w:ind w:left="117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6"/>
                <w:sz w:val="22"/>
              </w:rPr>
              <w:t>G19.3.b </w:t>
            </w:r>
            <w:r>
              <w:rPr>
                <w:b/>
                <w:color w:val="8492AC"/>
                <w:spacing w:val="-4"/>
                <w:sz w:val="22"/>
              </w:rPr>
              <w:t>NEW</w:t>
            </w:r>
          </w:p>
          <w:p>
            <w:pPr>
              <w:pStyle w:val="TableParagraph"/>
              <w:spacing w:before="2"/>
              <w:ind w:left="11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</w:t>
            </w:r>
          </w:p>
          <w:p>
            <w:pPr>
              <w:pStyle w:val="TableParagraph"/>
              <w:spacing w:before="7"/>
              <w:ind w:left="47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spacing w:line="237" w:lineRule="auto" w:before="3"/>
              <w:ind w:left="117"/>
              <w:rPr>
                <w:sz w:val="22"/>
              </w:rPr>
            </w:pPr>
            <w:r>
              <w:rPr>
                <w:sz w:val="22"/>
              </w:rPr>
              <w:t>Records of internal movements and </w:t>
            </w:r>
            <w:r>
              <w:rPr>
                <w:spacing w:val="-2"/>
                <w:sz w:val="22"/>
              </w:rPr>
              <w:t>processing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details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relevant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to </w:t>
            </w:r>
            <w:r>
              <w:rPr>
                <w:sz w:val="22"/>
              </w:rPr>
              <w:t>food/feed safety and traceability.</w:t>
            </w:r>
          </w:p>
          <w:p>
            <w:pPr>
              <w:pStyle w:val="TableParagraph"/>
              <w:spacing w:line="223" w:lineRule="auto" w:before="24"/>
              <w:ind w:left="117" w:right="180"/>
              <w:rPr>
                <w:i/>
                <w:sz w:val="22"/>
              </w:rPr>
            </w:pPr>
            <w:r>
              <w:rPr>
                <w:i/>
                <w:sz w:val="22"/>
              </w:rPr>
              <w:t>When the owner of the food/feed gives</w:t>
            </w:r>
            <w:r>
              <w:rPr>
                <w:i/>
                <w:sz w:val="22"/>
              </w:rPr>
              <w:t> instructions to store from one specifically identifiable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parcel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another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parcel,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this should be confirmed in writing.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5" w:lineRule="auto" w:before="3"/>
              <w:ind w:left="121" w:right="384"/>
              <w:rPr>
                <w:i/>
                <w:sz w:val="22"/>
              </w:rPr>
            </w:pPr>
            <w:r>
              <w:rPr>
                <w:i/>
                <w:sz w:val="22"/>
              </w:rPr>
              <w:t>This covers all movements including</w:t>
            </w:r>
            <w:r>
              <w:rPr>
                <w:i/>
                <w:sz w:val="22"/>
              </w:rPr>
              <w:t> temporary storage/holding</w:t>
            </w:r>
          </w:p>
          <w:p>
            <w:pPr>
              <w:pStyle w:val="TableParagraph"/>
              <w:spacing w:line="238" w:lineRule="exact" w:before="9"/>
              <w:ind w:left="121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pads/drying/cleaning/conditioning and all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such movements within the store.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G19.3.c </w:t>
            </w:r>
            <w:r>
              <w:rPr>
                <w:b/>
                <w:color w:val="8492AC"/>
                <w:spacing w:val="-4"/>
                <w:sz w:val="22"/>
              </w:rPr>
              <w:t>NEW</w:t>
            </w:r>
          </w:p>
          <w:p>
            <w:pPr>
              <w:pStyle w:val="TableParagraph"/>
              <w:spacing w:line="250" w:lineRule="exact"/>
              <w:ind w:left="11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2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Collection/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Delivery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records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include </w:t>
            </w:r>
            <w:r>
              <w:rPr>
                <w:sz w:val="22"/>
              </w:rPr>
              <w:t>details relevant to food/feed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safety and</w:t>
            </w:r>
          </w:p>
          <w:p>
            <w:pPr>
              <w:pStyle w:val="TableParagraph"/>
              <w:spacing w:line="253" w:lineRule="exact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traceability.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06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7" w:lineRule="auto" w:before="6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Haulier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records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include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following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but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not limited to:</w:t>
            </w:r>
          </w:p>
          <w:p>
            <w:pPr>
              <w:pStyle w:val="TableParagraph"/>
              <w:spacing w:line="237" w:lineRule="auto"/>
              <w:ind w:left="121" w:right="384"/>
              <w:rPr>
                <w:i/>
                <w:sz w:val="22"/>
              </w:rPr>
            </w:pPr>
            <w:r>
              <w:rPr>
                <w:i/>
                <w:sz w:val="22"/>
              </w:rPr>
              <w:t>Haulier, trailer ID, three previous loads,</w:t>
            </w:r>
            <w:r>
              <w:rPr>
                <w:i/>
                <w:sz w:val="22"/>
              </w:rPr>
              <w:t> assurance status, consignment note, weighbridge ticket collection/delivery address, cleaning record.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See Haulage</w:t>
            </w:r>
          </w:p>
          <w:p>
            <w:pPr>
              <w:pStyle w:val="TableParagraph"/>
              <w:spacing w:line="211" w:lineRule="auto" w:before="12"/>
              <w:ind w:left="121" w:right="274"/>
              <w:rPr>
                <w:i/>
                <w:sz w:val="22"/>
              </w:rPr>
            </w:pPr>
            <w:r>
              <w:rPr>
                <w:i/>
                <w:sz w:val="22"/>
              </w:rPr>
              <w:t>Section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H13,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Demountable</w:t>
            </w:r>
            <w:r>
              <w:rPr>
                <w:i/>
                <w:spacing w:val="-19"/>
                <w:sz w:val="22"/>
              </w:rPr>
              <w:t> </w:t>
            </w:r>
            <w:r>
              <w:rPr>
                <w:i/>
                <w:sz w:val="22"/>
              </w:rPr>
              <w:t>Containers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see</w:t>
            </w:r>
            <w:r>
              <w:rPr>
                <w:i/>
                <w:sz w:val="22"/>
              </w:rPr>
              <w:t> sections M10, S12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601" w:type="dxa"/>
          </w:tcPr>
          <w:p>
            <w:pPr>
              <w:pStyle w:val="TableParagraph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G19.3.d </w:t>
            </w:r>
            <w:r>
              <w:rPr>
                <w:b/>
                <w:color w:val="8492AC"/>
                <w:spacing w:val="-4"/>
                <w:sz w:val="22"/>
              </w:rPr>
              <w:t>NEW</w:t>
            </w:r>
          </w:p>
          <w:p>
            <w:pPr>
              <w:pStyle w:val="TableParagraph"/>
              <w:spacing w:line="250" w:lineRule="exact"/>
              <w:ind w:left="11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spacing w:line="232" w:lineRule="auto" w:before="12"/>
              <w:ind w:left="121" w:right="221"/>
              <w:rPr>
                <w:sz w:val="22"/>
              </w:rPr>
            </w:pPr>
            <w:r>
              <w:rPr>
                <w:spacing w:val="-2"/>
                <w:sz w:val="22"/>
              </w:rPr>
              <w:t>Sales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records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details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relevant </w:t>
            </w:r>
            <w:r>
              <w:rPr>
                <w:sz w:val="22"/>
              </w:rPr>
              <w:t>to food/feed safety and traceability.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30" w:hRule="atLeast"/>
        </w:trPr>
        <w:tc>
          <w:tcPr>
            <w:tcW w:w="1601" w:type="dxa"/>
          </w:tcPr>
          <w:p>
            <w:pPr>
              <w:pStyle w:val="TableParagraph"/>
              <w:ind w:left="119" w:right="777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G19.3.e NEW</w:t>
            </w:r>
          </w:p>
          <w:p>
            <w:pPr>
              <w:pStyle w:val="TableParagraph"/>
              <w:ind w:left="11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</w:t>
            </w:r>
          </w:p>
          <w:p>
            <w:pPr>
              <w:pStyle w:val="TableParagraph"/>
              <w:spacing w:before="2"/>
              <w:ind w:left="47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085" w:type="dxa"/>
          </w:tcPr>
          <w:p>
            <w:pPr>
              <w:pStyle w:val="TableParagraph"/>
              <w:ind w:left="121" w:right="384"/>
              <w:rPr>
                <w:sz w:val="22"/>
              </w:rPr>
            </w:pPr>
            <w:r>
              <w:rPr>
                <w:spacing w:val="-2"/>
                <w:sz w:val="22"/>
              </w:rPr>
              <w:t>Transport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records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details </w:t>
            </w:r>
            <w:r>
              <w:rPr>
                <w:sz w:val="22"/>
              </w:rPr>
              <w:t>relevant to food/ feed safety and </w:t>
            </w:r>
            <w:r>
              <w:rPr>
                <w:spacing w:val="-2"/>
                <w:sz w:val="22"/>
              </w:rPr>
              <w:t>traceability.</w:t>
            </w:r>
          </w:p>
          <w:p>
            <w:pPr>
              <w:pStyle w:val="TableParagraph"/>
              <w:spacing w:line="232" w:lineRule="auto" w:before="8"/>
              <w:ind w:left="122" w:right="598" w:hanging="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This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includes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transport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method</w:t>
            </w:r>
            <w:r>
              <w:rPr>
                <w:i/>
                <w:sz w:val="22"/>
              </w:rPr>
              <w:t> including road, rail, water and/or air. Hauliers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should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able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provide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the </w:t>
            </w:r>
            <w:r>
              <w:rPr>
                <w:i/>
                <w:spacing w:val="-2"/>
                <w:sz w:val="22"/>
              </w:rPr>
              <w:t>vehicle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registration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trailer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number</w:t>
            </w:r>
          </w:p>
          <w:p>
            <w:pPr>
              <w:pStyle w:val="TableParagraph"/>
              <w:spacing w:line="255" w:lineRule="exact"/>
              <w:ind w:left="122"/>
              <w:jc w:val="both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details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traceability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purposes.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53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37" w:lineRule="auto" w:before="3"/>
              <w:ind w:left="119" w:right="958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G19.4 </w:t>
            </w:r>
            <w:r>
              <w:rPr>
                <w:b/>
                <w:color w:val="8492AC"/>
                <w:spacing w:val="-4"/>
                <w:sz w:val="22"/>
              </w:rPr>
              <w:t>NEW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spacing w:line="237" w:lineRule="auto" w:before="3"/>
              <w:ind w:left="121" w:right="280"/>
              <w:rPr>
                <w:sz w:val="22"/>
              </w:rPr>
            </w:pPr>
            <w:r>
              <w:rPr>
                <w:sz w:val="22"/>
              </w:rPr>
              <w:t>Food/feed with a special status must be physically segregated from food/feed of different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status.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segregation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 lost, the special status must not be assigned to the resulting mixture.</w:t>
            </w:r>
          </w:p>
        </w:tc>
        <w:tc>
          <w:tcPr>
            <w:tcW w:w="408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23" w:hRule="atLeast"/>
        </w:trPr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right="7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Special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status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relates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food/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feed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safety,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legislation and contractual</w:t>
            </w:r>
          </w:p>
          <w:p>
            <w:pPr>
              <w:pStyle w:val="TableParagraph"/>
              <w:spacing w:line="235" w:lineRule="auto"/>
              <w:ind w:left="121" w:right="384"/>
              <w:rPr>
                <w:i/>
                <w:sz w:val="22"/>
              </w:rPr>
            </w:pPr>
            <w:r>
              <w:rPr>
                <w:i/>
                <w:sz w:val="22"/>
              </w:rPr>
              <w:t>requirements including: assured/ non-</w:t>
            </w:r>
            <w:r>
              <w:rPr>
                <w:i/>
                <w:sz w:val="22"/>
              </w:rPr>
              <w:t> assured, GM/ Non-GM,</w:t>
            </w:r>
          </w:p>
          <w:p>
            <w:pPr>
              <w:pStyle w:val="TableParagraph"/>
              <w:spacing w:line="250" w:lineRule="exact"/>
              <w:ind w:left="121" w:right="392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Organic/Conventional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(Non-organic)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must be recorded.</w:t>
            </w:r>
          </w:p>
        </w:tc>
        <w:tc>
          <w:tcPr>
            <w:tcW w:w="40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7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14" w:lineRule="exact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52" w:lineRule="exact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Mass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balance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may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used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instead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of</w:t>
            </w:r>
          </w:p>
          <w:p>
            <w:pPr>
              <w:pStyle w:val="TableParagraph"/>
              <w:spacing w:line="250" w:lineRule="exact"/>
              <w:ind w:left="121" w:right="384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physical segregation for demonstrating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compliance with RED.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0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G19.5 </w:t>
            </w:r>
            <w:r>
              <w:rPr>
                <w:b/>
                <w:color w:val="8492AC"/>
                <w:spacing w:val="-8"/>
                <w:sz w:val="22"/>
              </w:rPr>
              <w:t>UPDATED</w:t>
            </w:r>
          </w:p>
          <w:p>
            <w:pPr>
              <w:pStyle w:val="TableParagraph"/>
              <w:spacing w:line="255" w:lineRule="exact"/>
              <w:ind w:left="11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spacing w:line="242" w:lineRule="auto" w:before="4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traceability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exercise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carried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out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at </w:t>
            </w:r>
            <w:r>
              <w:rPr>
                <w:sz w:val="22"/>
              </w:rPr>
              <w:t>least every 12 months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right="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2" w:lineRule="auto" w:before="13"/>
              <w:ind w:left="121"/>
              <w:rPr>
                <w:i/>
                <w:sz w:val="22"/>
              </w:rPr>
            </w:pPr>
            <w:r>
              <w:rPr>
                <w:i/>
                <w:sz w:val="22"/>
              </w:rPr>
              <w:t>This may be done as part of a recall/</w:t>
            </w:r>
            <w:r>
              <w:rPr>
                <w:i/>
                <w:sz w:val="22"/>
              </w:rPr>
              <w:t> withdrawal test.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Traceability tests should</w:t>
            </w:r>
          </w:p>
          <w:p>
            <w:pPr>
              <w:pStyle w:val="TableParagraph"/>
              <w:spacing w:line="238" w:lineRule="exact" w:before="3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consider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all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activities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within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participants</w:t>
            </w:r>
            <w:r>
              <w:rPr>
                <w:i/>
                <w:spacing w:val="-2"/>
                <w:sz w:val="22"/>
              </w:rPr>
              <w:t> processes.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40" w:h="16860"/>
          <w:pgMar w:header="424" w:footer="337" w:top="1780" w:bottom="520" w:left="1100" w:right="40"/>
        </w:sectPr>
      </w:pPr>
    </w:p>
    <w:p>
      <w:pPr>
        <w:pStyle w:val="BodyText"/>
        <w:spacing w:before="169"/>
        <w:rPr>
          <w:b/>
          <w:sz w:val="28"/>
        </w:rPr>
      </w:pPr>
    </w:p>
    <w:p>
      <w:pPr>
        <w:pStyle w:val="Heading3"/>
        <w:spacing w:line="339" w:lineRule="exact"/>
      </w:pPr>
      <w:bookmarkStart w:name="Complaints" w:id="15"/>
      <w:bookmarkEnd w:id="15"/>
      <w:r>
        <w:rPr>
          <w:b w:val="0"/>
        </w:rPr>
      </w:r>
      <w:r>
        <w:rPr>
          <w:color w:val="8492AC"/>
          <w:spacing w:val="-2"/>
        </w:rPr>
        <w:t>Complaints</w:t>
      </w:r>
    </w:p>
    <w:p>
      <w:pPr>
        <w:pStyle w:val="BodyText"/>
        <w:spacing w:line="263" w:lineRule="exact"/>
        <w:ind w:left="340"/>
      </w:pPr>
      <w:r>
        <w:rPr>
          <w:color w:val="8492AC"/>
          <w:spacing w:val="-5"/>
        </w:rPr>
        <w:t>Aim</w:t>
      </w:r>
    </w:p>
    <w:p>
      <w:pPr>
        <w:pStyle w:val="BodyText"/>
        <w:spacing w:line="266" w:lineRule="exact"/>
        <w:ind w:left="340"/>
      </w:pP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ensure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all</w:t>
      </w:r>
      <w:r>
        <w:rPr>
          <w:spacing w:val="-8"/>
        </w:rPr>
        <w:t> </w:t>
      </w:r>
      <w:r>
        <w:rPr>
          <w:spacing w:val="-2"/>
        </w:rPr>
        <w:t>food/feed</w:t>
      </w:r>
      <w:r>
        <w:rPr>
          <w:spacing w:val="-10"/>
        </w:rPr>
        <w:t> </w:t>
      </w:r>
      <w:r>
        <w:rPr>
          <w:spacing w:val="-2"/>
        </w:rPr>
        <w:t>safety</w:t>
      </w:r>
      <w:r>
        <w:rPr>
          <w:spacing w:val="-3"/>
        </w:rPr>
        <w:t> </w:t>
      </w:r>
      <w:r>
        <w:rPr>
          <w:spacing w:val="-2"/>
        </w:rPr>
        <w:t>complaints</w:t>
      </w:r>
      <w:r>
        <w:rPr>
          <w:spacing w:val="-5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managed</w:t>
      </w:r>
      <w:r>
        <w:rPr>
          <w:spacing w:val="-8"/>
        </w:rPr>
        <w:t> </w:t>
      </w:r>
      <w:r>
        <w:rPr>
          <w:spacing w:val="-2"/>
        </w:rPr>
        <w:t>effectively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consistently.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085"/>
        <w:gridCol w:w="4085"/>
      </w:tblGrid>
      <w:tr>
        <w:trPr>
          <w:trHeight w:val="285" w:hRule="atLeast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5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G20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5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2"/>
                <w:sz w:val="28"/>
              </w:rPr>
              <w:t>COMPLAINTS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16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2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408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2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408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6" w:hRule="atLeast"/>
        </w:trPr>
        <w:tc>
          <w:tcPr>
            <w:tcW w:w="1601" w:type="dxa"/>
          </w:tcPr>
          <w:p>
            <w:pPr>
              <w:pStyle w:val="TableParagraph"/>
              <w:spacing w:line="225" w:lineRule="auto" w:before="19"/>
              <w:ind w:left="119" w:right="958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G20.1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spacing w:line="261" w:lineRule="exact" w:before="8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The Participant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must register,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record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17" w:right="384"/>
              <w:rPr>
                <w:sz w:val="22"/>
              </w:rPr>
            </w:pPr>
            <w:r>
              <w:rPr>
                <w:spacing w:val="-2"/>
                <w:sz w:val="22"/>
              </w:rPr>
              <w:t>address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customer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complaints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relating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to food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feed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timely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manner.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3" w:hRule="atLeast"/>
        </w:trPr>
        <w:tc>
          <w:tcPr>
            <w:tcW w:w="1601" w:type="dxa"/>
          </w:tcPr>
          <w:p>
            <w:pPr>
              <w:pStyle w:val="TableParagraph"/>
              <w:spacing w:line="225" w:lineRule="auto" w:before="16"/>
              <w:ind w:left="119" w:right="958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G20.2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spacing w:before="4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Complaints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reviewed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attention </w:t>
            </w:r>
            <w:r>
              <w:rPr>
                <w:sz w:val="22"/>
              </w:rPr>
              <w:t>to severity and any trends, and</w:t>
            </w:r>
          </w:p>
          <w:p>
            <w:pPr>
              <w:pStyle w:val="TableParagraph"/>
              <w:spacing w:line="232" w:lineRule="exact" w:before="9"/>
              <w:ind w:left="117" w:right="607"/>
              <w:rPr>
                <w:sz w:val="22"/>
              </w:rPr>
            </w:pPr>
            <w:r>
              <w:rPr>
                <w:spacing w:val="-2"/>
                <w:sz w:val="22"/>
              </w:rPr>
              <w:t>corrective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action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taken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necessary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to </w:t>
            </w:r>
            <w:r>
              <w:rPr>
                <w:sz w:val="22"/>
              </w:rPr>
              <w:t>prevent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recurrence.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24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ind w:left="119" w:right="958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G20.3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ind w:left="117" w:right="100"/>
              <w:rPr>
                <w:sz w:val="22"/>
              </w:rPr>
            </w:pPr>
            <w:r>
              <w:rPr>
                <w:sz w:val="22"/>
              </w:rPr>
              <w:t>Food/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Feed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delivered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 customer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recipient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complaint must be risk assessed by a designated and competent person to</w:t>
            </w:r>
          </w:p>
          <w:p>
            <w:pPr>
              <w:pStyle w:val="TableParagraph"/>
              <w:spacing w:line="232" w:lineRule="auto" w:before="8"/>
              <w:ind w:left="117" w:right="115" w:hanging="1"/>
              <w:rPr>
                <w:sz w:val="22"/>
              </w:rPr>
            </w:pPr>
            <w:r>
              <w:rPr>
                <w:spacing w:val="-2"/>
                <w:sz w:val="22"/>
              </w:rPr>
              <w:t>determine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use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disposal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non-food/ </w:t>
            </w:r>
            <w:r>
              <w:rPr>
                <w:sz w:val="22"/>
              </w:rPr>
              <w:t>feed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use.</w:t>
            </w:r>
          </w:p>
        </w:tc>
        <w:tc>
          <w:tcPr>
            <w:tcW w:w="408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0" w:hRule="atLeast"/>
        </w:trPr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right="10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117" w:right="110" w:firstLine="2"/>
              <w:rPr>
                <w:i/>
                <w:sz w:val="22"/>
              </w:rPr>
            </w:pPr>
            <w:r>
              <w:rPr>
                <w:i/>
                <w:sz w:val="22"/>
              </w:rPr>
              <w:t>The Participant may determine who the</w:t>
            </w:r>
            <w:r>
              <w:rPr>
                <w:i/>
                <w:sz w:val="22"/>
              </w:rPr>
              <w:t> designated and competent person is depending upon the type of complaint/rejection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severity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issue. When food/feed is rejected for quality the rejected load maybe risk assessed and delivered to an alternative customer/recipient or delivered to a </w:t>
            </w:r>
            <w:r>
              <w:rPr>
                <w:i/>
                <w:spacing w:val="-2"/>
                <w:sz w:val="22"/>
              </w:rPr>
              <w:t>conditioning</w:t>
            </w:r>
          </w:p>
          <w:p>
            <w:pPr>
              <w:pStyle w:val="TableParagraph"/>
              <w:spacing w:line="225" w:lineRule="auto"/>
              <w:ind w:left="117" w:right="208"/>
              <w:rPr>
                <w:i/>
                <w:sz w:val="22"/>
              </w:rPr>
            </w:pPr>
            <w:r>
              <w:rPr>
                <w:i/>
                <w:sz w:val="22"/>
              </w:rPr>
              <w:t>facility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improve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quality.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supplier</w:t>
            </w:r>
            <w:r>
              <w:rPr>
                <w:i/>
                <w:sz w:val="22"/>
              </w:rPr>
              <w:t> should be informed in writing.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See Appendix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23.</w:t>
            </w:r>
          </w:p>
        </w:tc>
        <w:tc>
          <w:tcPr>
            <w:tcW w:w="40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4" w:hRule="atLeast"/>
        </w:trPr>
        <w:tc>
          <w:tcPr>
            <w:tcW w:w="160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68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7" w:lineRule="auto" w:before="1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This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doesn’t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include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quality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claims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where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food/feed is accepted by the</w:t>
            </w:r>
          </w:p>
          <w:p>
            <w:pPr>
              <w:pStyle w:val="TableParagraph"/>
              <w:spacing w:line="236" w:lineRule="exact" w:before="9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recipient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allowance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Merchant’s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internal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procedure.</w:t>
            </w:r>
          </w:p>
        </w:tc>
        <w:tc>
          <w:tcPr>
            <w:tcW w:w="40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1" w:hRule="atLeast"/>
        </w:trPr>
        <w:tc>
          <w:tcPr>
            <w:tcW w:w="1601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before="1"/>
              <w:ind w:left="611" w:right="111" w:firstLine="340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6"/>
                <w:sz w:val="18"/>
              </w:rPr>
              <w:t>Information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spacing w:line="237" w:lineRule="auto" w:before="8"/>
              <w:ind w:left="121" w:right="216"/>
              <w:rPr>
                <w:i/>
                <w:sz w:val="22"/>
              </w:rPr>
            </w:pPr>
            <w:r>
              <w:rPr>
                <w:i/>
                <w:sz w:val="22"/>
              </w:rPr>
              <w:t>Appendix 23 Hazardous Impurities:</w:t>
            </w:r>
            <w:r>
              <w:rPr>
                <w:i/>
                <w:sz w:val="22"/>
              </w:rPr>
              <w:t> </w:t>
            </w:r>
            <w:hyperlink r:id="rId9">
              <w:r>
                <w:rPr>
                  <w:i/>
                  <w:color w:val="0000FF"/>
                  <w:spacing w:val="-8"/>
                  <w:sz w:val="22"/>
                  <w:u w:val="single" w:color="0000FF"/>
                </w:rPr>
                <w:t>https://www.agindustries.org.uk/resource/a</w:t>
              </w:r>
            </w:hyperlink>
            <w:r>
              <w:rPr>
                <w:i/>
                <w:color w:val="0000FF"/>
                <w:spacing w:val="-8"/>
                <w:sz w:val="22"/>
                <w:u w:val="none"/>
              </w:rPr>
              <w:t> </w:t>
            </w:r>
            <w:hyperlink r:id="rId9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ppendix-23-hazardous-</w:t>
              </w:r>
            </w:hyperlink>
          </w:p>
          <w:p>
            <w:pPr>
              <w:pStyle w:val="TableParagraph"/>
              <w:spacing w:line="225" w:lineRule="exact"/>
              <w:ind w:left="121"/>
              <w:rPr>
                <w:i/>
                <w:sz w:val="22"/>
              </w:rPr>
            </w:pPr>
            <w:hyperlink r:id="rId9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impurities.html</w:t>
              </w:r>
            </w:hyperlink>
          </w:p>
        </w:tc>
        <w:tc>
          <w:tcPr>
            <w:tcW w:w="4085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2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32" w:lineRule="auto" w:before="3"/>
              <w:ind w:left="119" w:right="959"/>
              <w:jc w:val="both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G20.4 </w:t>
            </w:r>
            <w:r>
              <w:rPr>
                <w:b/>
                <w:color w:val="8492AC"/>
                <w:spacing w:val="-4"/>
                <w:sz w:val="22"/>
              </w:rPr>
              <w:t>NEW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spacing w:line="235" w:lineRule="auto" w:before="5"/>
              <w:ind w:left="121"/>
              <w:rPr>
                <w:sz w:val="22"/>
              </w:rPr>
            </w:pPr>
            <w:r>
              <w:rPr>
                <w:spacing w:val="-2"/>
                <w:sz w:val="22"/>
              </w:rPr>
              <w:t>Where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customer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complaint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results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the </w:t>
            </w:r>
            <w:r>
              <w:rPr>
                <w:sz w:val="22"/>
              </w:rPr>
              <w:t>Participant retrieving food/ feed from a</w:t>
            </w:r>
          </w:p>
          <w:p>
            <w:pPr>
              <w:pStyle w:val="TableParagraph"/>
              <w:spacing w:line="250" w:lineRule="exact" w:before="10"/>
              <w:ind w:left="121" w:right="280"/>
              <w:rPr>
                <w:sz w:val="22"/>
              </w:rPr>
            </w:pPr>
            <w:r>
              <w:rPr>
                <w:sz w:val="22"/>
              </w:rPr>
              <w:t>customer/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recipient,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food/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feed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 be treated as non-conforming product.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2" w:lineRule="auto" w:before="8"/>
              <w:ind w:left="121" w:right="384"/>
              <w:rPr>
                <w:i/>
                <w:sz w:val="22"/>
              </w:rPr>
            </w:pPr>
            <w:r>
              <w:rPr>
                <w:i/>
                <w:sz w:val="22"/>
              </w:rPr>
              <w:t>Non-conforming product may include</w:t>
            </w:r>
            <w:r>
              <w:rPr>
                <w:i/>
                <w:sz w:val="22"/>
              </w:rPr>
              <w:t> food/feed that is not acceptable to the</w:t>
            </w:r>
          </w:p>
          <w:p>
            <w:pPr>
              <w:pStyle w:val="TableParagraph"/>
              <w:spacing w:line="232" w:lineRule="exact" w:before="17"/>
              <w:ind w:left="12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customer/recipient,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which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may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identified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after the food/feed is received.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4" w:hRule="atLeast"/>
        </w:trPr>
        <w:tc>
          <w:tcPr>
            <w:tcW w:w="1601" w:type="dxa"/>
          </w:tcPr>
          <w:p>
            <w:pPr>
              <w:pStyle w:val="TableParagraph"/>
              <w:spacing w:line="235" w:lineRule="auto" w:before="3"/>
              <w:ind w:left="119" w:right="959"/>
              <w:jc w:val="both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G20.5 </w:t>
            </w:r>
            <w:r>
              <w:rPr>
                <w:b/>
                <w:color w:val="8492AC"/>
                <w:spacing w:val="-4"/>
                <w:sz w:val="22"/>
              </w:rPr>
              <w:t>NEW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spacing w:line="235" w:lineRule="auto" w:before="10"/>
              <w:ind w:left="121" w:right="384"/>
              <w:rPr>
                <w:sz w:val="22"/>
              </w:rPr>
            </w:pPr>
            <w:r>
              <w:rPr>
                <w:sz w:val="22"/>
              </w:rPr>
              <w:t>Food/feed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rejected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 customer / recipient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must be risk </w:t>
            </w:r>
            <w:r>
              <w:rPr>
                <w:spacing w:val="-2"/>
                <w:sz w:val="22"/>
              </w:rPr>
              <w:t>assessed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by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designated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competent</w:t>
            </w:r>
          </w:p>
          <w:p>
            <w:pPr>
              <w:pStyle w:val="TableParagraph"/>
              <w:spacing w:line="260" w:lineRule="exact"/>
              <w:ind w:left="121" w:right="497"/>
              <w:rPr>
                <w:sz w:val="22"/>
              </w:rPr>
            </w:pPr>
            <w:r>
              <w:rPr>
                <w:sz w:val="22"/>
              </w:rPr>
              <w:t>person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disposal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 non-food/ feed use.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40" w:h="16860"/>
          <w:pgMar w:header="424" w:footer="337" w:top="1780" w:bottom="640" w:left="1100" w:right="40"/>
        </w:sect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085"/>
        <w:gridCol w:w="4085"/>
      </w:tblGrid>
      <w:tr>
        <w:trPr>
          <w:trHeight w:val="808" w:hRule="atLeast"/>
        </w:trPr>
        <w:tc>
          <w:tcPr>
            <w:tcW w:w="1601" w:type="dxa"/>
          </w:tcPr>
          <w:p>
            <w:pPr>
              <w:pStyle w:val="TableParagraph"/>
              <w:spacing w:line="232" w:lineRule="auto" w:before="17"/>
              <w:ind w:left="119" w:right="938"/>
              <w:rPr>
                <w:b/>
                <w:sz w:val="22"/>
              </w:rPr>
            </w:pPr>
            <w:r>
              <w:rPr>
                <w:b/>
                <w:color w:val="8492AC"/>
                <w:spacing w:val="-4"/>
                <w:sz w:val="22"/>
              </w:rPr>
              <w:t>G20.6 NEW</w:t>
            </w:r>
          </w:p>
          <w:p>
            <w:pPr>
              <w:pStyle w:val="TableParagraph"/>
              <w:spacing w:line="250" w:lineRule="exact"/>
              <w:ind w:left="119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</w:tcPr>
          <w:p>
            <w:pPr>
              <w:pStyle w:val="TableParagraph"/>
              <w:spacing w:line="262" w:lineRule="exact" w:before="2"/>
              <w:ind w:left="121" w:right="476"/>
              <w:rPr>
                <w:sz w:val="22"/>
              </w:rPr>
            </w:pPr>
            <w:r>
              <w:rPr>
                <w:sz w:val="22"/>
              </w:rPr>
              <w:t>The destination of any retrieved/ </w:t>
            </w:r>
            <w:r>
              <w:rPr>
                <w:spacing w:val="-2"/>
                <w:sz w:val="22"/>
              </w:rPr>
              <w:t>rejected/re-directed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food/feed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be recorded.</w:t>
            </w:r>
          </w:p>
        </w:tc>
        <w:tc>
          <w:tcPr>
            <w:tcW w:w="4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3"/>
        <w:rPr>
          <w:sz w:val="28"/>
        </w:rPr>
      </w:pPr>
    </w:p>
    <w:p>
      <w:pPr>
        <w:pStyle w:val="Heading3"/>
      </w:pPr>
      <w:bookmarkStart w:name="Internal Auditing" w:id="16"/>
      <w:bookmarkEnd w:id="16"/>
      <w:r>
        <w:rPr>
          <w:b w:val="0"/>
        </w:rPr>
      </w:r>
      <w:r>
        <w:rPr>
          <w:color w:val="8492AC"/>
          <w:spacing w:val="-2"/>
        </w:rPr>
        <w:t>Internal</w:t>
      </w:r>
      <w:r>
        <w:rPr>
          <w:color w:val="8492AC"/>
          <w:spacing w:val="-6"/>
        </w:rPr>
        <w:t> </w:t>
      </w:r>
      <w:r>
        <w:rPr>
          <w:color w:val="8492AC"/>
          <w:spacing w:val="-2"/>
        </w:rPr>
        <w:t>Auditing</w:t>
      </w:r>
    </w:p>
    <w:p>
      <w:pPr>
        <w:pStyle w:val="BodyText"/>
        <w:spacing w:before="181"/>
        <w:ind w:left="340"/>
      </w:pPr>
      <w:r>
        <w:rPr>
          <w:color w:val="8492AC"/>
          <w:spacing w:val="-5"/>
        </w:rPr>
        <w:t>Aim</w:t>
      </w:r>
    </w:p>
    <w:p>
      <w:pPr>
        <w:pStyle w:val="BodyText"/>
        <w:spacing w:line="254" w:lineRule="auto" w:before="7"/>
        <w:ind w:left="340" w:right="1399" w:hanging="1"/>
      </w:pPr>
      <w:r>
        <w:rPr/>
        <w:t>To</w:t>
      </w:r>
      <w:r>
        <w:rPr>
          <w:spacing w:val="-13"/>
        </w:rPr>
        <w:t> </w:t>
      </w:r>
      <w:r>
        <w:rPr/>
        <w:t>ensure</w:t>
      </w:r>
      <w:r>
        <w:rPr>
          <w:spacing w:val="-16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Participant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checking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controls</w:t>
      </w:r>
      <w:r>
        <w:rPr>
          <w:spacing w:val="-13"/>
        </w:rPr>
        <w:t> </w:t>
      </w:r>
      <w:r>
        <w:rPr/>
        <w:t>implemented</w:t>
      </w:r>
      <w:r>
        <w:rPr>
          <w:spacing w:val="-12"/>
        </w:rPr>
        <w:t> </w:t>
      </w:r>
      <w:r>
        <w:rPr/>
        <w:t>are</w:t>
      </w:r>
      <w:r>
        <w:rPr>
          <w:spacing w:val="-14"/>
        </w:rPr>
        <w:t> </w:t>
      </w:r>
      <w:r>
        <w:rPr/>
        <w:t>working</w:t>
      </w:r>
      <w:r>
        <w:rPr>
          <w:spacing w:val="-13"/>
        </w:rPr>
        <w:t> </w:t>
      </w:r>
      <w:r>
        <w:rPr/>
        <w:t>effectively</w:t>
      </w:r>
      <w:r>
        <w:rPr>
          <w:spacing w:val="-14"/>
        </w:rPr>
        <w:t> </w:t>
      </w:r>
      <w:r>
        <w:rPr/>
        <w:t>to protect food/feed safety.</w:t>
      </w:r>
      <w:r>
        <w:rPr>
          <w:spacing w:val="40"/>
        </w:rPr>
        <w:t> </w:t>
      </w:r>
      <w:r>
        <w:rPr/>
        <w:t>The internal audit is in addition to the TASCC audit completed by the Certification Body.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4085"/>
        <w:gridCol w:w="4085"/>
      </w:tblGrid>
      <w:tr>
        <w:trPr>
          <w:trHeight w:val="286" w:hRule="atLeast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6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5"/>
                <w:sz w:val="28"/>
              </w:rPr>
              <w:t>G21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6" w:lineRule="exact"/>
              <w:ind w:left="124"/>
              <w:rPr>
                <w:b/>
                <w:sz w:val="28"/>
              </w:rPr>
            </w:pPr>
            <w:r>
              <w:rPr>
                <w:b/>
                <w:color w:val="8492AC"/>
                <w:spacing w:val="-2"/>
                <w:sz w:val="28"/>
              </w:rPr>
              <w:t>INTERNAL</w:t>
            </w:r>
            <w:r>
              <w:rPr>
                <w:b/>
                <w:color w:val="8492AC"/>
                <w:spacing w:val="-12"/>
                <w:sz w:val="28"/>
              </w:rPr>
              <w:t> </w:t>
            </w:r>
            <w:r>
              <w:rPr>
                <w:b/>
                <w:color w:val="8492AC"/>
                <w:spacing w:val="-2"/>
                <w:sz w:val="28"/>
              </w:rPr>
              <w:t>AUDITING</w:t>
            </w: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5" w:hRule="atLeast"/>
        </w:trPr>
        <w:tc>
          <w:tcPr>
            <w:tcW w:w="16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408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/>
              <w:ind w:left="1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408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80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19" w:right="959"/>
              <w:jc w:val="both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G21.1 </w:t>
            </w:r>
            <w:r>
              <w:rPr>
                <w:b/>
                <w:color w:val="8492AC"/>
                <w:spacing w:val="-4"/>
                <w:sz w:val="22"/>
              </w:rPr>
              <w:t>NEW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spacing w:line="237" w:lineRule="auto" w:before="1"/>
              <w:ind w:left="117" w:right="26"/>
              <w:rPr>
                <w:sz w:val="22"/>
              </w:rPr>
            </w:pPr>
            <w:r>
              <w:rPr>
                <w:sz w:val="22"/>
              </w:rPr>
              <w:t>Participants must have a current programme of internal auditing to ensure</w:t>
            </w:r>
          </w:p>
          <w:p>
            <w:pPr>
              <w:pStyle w:val="TableParagraph"/>
              <w:spacing w:line="262" w:lineRule="exact" w:before="1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the documented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quality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system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effective, </w:t>
            </w:r>
            <w:r>
              <w:rPr>
                <w:sz w:val="22"/>
              </w:rPr>
              <w:t>implemented and up to date.</w:t>
            </w:r>
          </w:p>
        </w:tc>
        <w:tc>
          <w:tcPr>
            <w:tcW w:w="408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5" w:hRule="atLeast"/>
        </w:trPr>
        <w:tc>
          <w:tcPr>
            <w:tcW w:w="1601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ind w:right="7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085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14" w:right="342" w:firstLine="4"/>
              <w:rPr>
                <w:i/>
                <w:sz w:val="22"/>
              </w:rPr>
            </w:pPr>
            <w:r>
              <w:rPr>
                <w:i/>
                <w:sz w:val="22"/>
              </w:rPr>
              <w:t>This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should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include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activities,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operations</w:t>
            </w:r>
            <w:r>
              <w:rPr>
                <w:i/>
                <w:sz w:val="22"/>
              </w:rPr>
              <w:t> and 3rd Party Subcontractors under the participant's scope of certification including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those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listed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Participant’s schedule of registration.</w:t>
            </w:r>
          </w:p>
          <w:p>
            <w:pPr>
              <w:pStyle w:val="TableParagraph"/>
              <w:ind w:left="117" w:right="115" w:hanging="1"/>
              <w:rPr>
                <w:i/>
                <w:sz w:val="22"/>
              </w:rPr>
            </w:pPr>
            <w:r>
              <w:rPr>
                <w:i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may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include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but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limited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to: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z w:val="22"/>
              </w:rPr>
              <w:t> requirements of this Scheme;</w:t>
            </w:r>
          </w:p>
          <w:p>
            <w:pPr>
              <w:pStyle w:val="TableParagraph"/>
              <w:ind w:left="117" w:right="115" w:hanging="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Participant’s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documentation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2"/>
                <w:sz w:val="22"/>
              </w:rPr>
              <w:t> records;</w:t>
            </w:r>
          </w:p>
          <w:p>
            <w:pPr>
              <w:pStyle w:val="TableParagraph"/>
              <w:spacing w:line="240" w:lineRule="exact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Food/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Feed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legislation;</w:t>
            </w:r>
          </w:p>
        </w:tc>
        <w:tc>
          <w:tcPr>
            <w:tcW w:w="4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7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37" w:lineRule="auto" w:before="8"/>
              <w:ind w:left="119" w:right="620"/>
              <w:rPr>
                <w:b/>
                <w:sz w:val="22"/>
              </w:rPr>
            </w:pPr>
            <w:r>
              <w:rPr>
                <w:b/>
                <w:color w:val="8492AC"/>
                <w:spacing w:val="-2"/>
                <w:sz w:val="22"/>
              </w:rPr>
              <w:t>G21.2 </w:t>
            </w:r>
            <w:r>
              <w:rPr>
                <w:b/>
                <w:color w:val="8492AC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ind w:left="117" w:right="15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audit(s)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documented and effective, ensuring that all relevant activities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audited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12</w:t>
            </w:r>
          </w:p>
          <w:p>
            <w:pPr>
              <w:pStyle w:val="TableParagraph"/>
              <w:spacing w:line="267" w:lineRule="exact" w:before="4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months.</w:t>
            </w:r>
          </w:p>
        </w:tc>
        <w:tc>
          <w:tcPr>
            <w:tcW w:w="408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5" w:hRule="atLeast"/>
        </w:trPr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right="7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0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auto"/>
              <w:ind w:left="117" w:right="196"/>
              <w:rPr>
                <w:i/>
                <w:sz w:val="22"/>
              </w:rPr>
            </w:pPr>
            <w:r>
              <w:rPr>
                <w:i/>
                <w:sz w:val="22"/>
              </w:rPr>
              <w:t>An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internal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audit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should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carried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out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by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z w:val="22"/>
              </w:rPr>
              <w:t> competent person, either from within</w:t>
            </w:r>
          </w:p>
          <w:p>
            <w:pPr>
              <w:pStyle w:val="TableParagraph"/>
              <w:spacing w:line="224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the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Participants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organisation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or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an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external</w:t>
            </w:r>
          </w:p>
          <w:p>
            <w:pPr>
              <w:pStyle w:val="TableParagraph"/>
              <w:spacing w:line="233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auditor.</w:t>
            </w:r>
          </w:p>
        </w:tc>
        <w:tc>
          <w:tcPr>
            <w:tcW w:w="40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" w:hRule="atLeast"/>
        </w:trPr>
        <w:tc>
          <w:tcPr>
            <w:tcW w:w="1601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4"/>
              <w:ind w:left="82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17" w:right="13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internal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audit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can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programmed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over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 period of time covering all relevant</w:t>
            </w:r>
          </w:p>
        </w:tc>
        <w:tc>
          <w:tcPr>
            <w:tcW w:w="4085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160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49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activities</w:t>
            </w:r>
          </w:p>
        </w:tc>
        <w:tc>
          <w:tcPr>
            <w:tcW w:w="4085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1" w:hRule="atLeast"/>
        </w:trPr>
        <w:tc>
          <w:tcPr>
            <w:tcW w:w="1601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ind w:left="611" w:right="111" w:firstLine="340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6"/>
                <w:sz w:val="18"/>
              </w:rPr>
              <w:t>Information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ind w:left="117" w:right="457"/>
              <w:rPr>
                <w:i/>
                <w:sz w:val="22"/>
              </w:rPr>
            </w:pPr>
            <w:r>
              <w:rPr>
                <w:i/>
                <w:sz w:val="22"/>
              </w:rPr>
              <w:t>Internal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audit/checklists:</w:t>
            </w:r>
            <w:r>
              <w:rPr>
                <w:i/>
                <w:sz w:val="22"/>
              </w:rPr>
              <w:t> </w:t>
            </w:r>
            <w:hyperlink r:id="rId40">
              <w:r>
                <w:rPr>
                  <w:i/>
                  <w:color w:val="0000FF"/>
                  <w:spacing w:val="-8"/>
                  <w:sz w:val="22"/>
                  <w:u w:val="single" w:color="0000FF"/>
                </w:rPr>
                <w:t>https://www.agindustries.org.uk/sectors/</w:t>
              </w:r>
            </w:hyperlink>
            <w:r>
              <w:rPr>
                <w:i/>
                <w:color w:val="0000FF"/>
                <w:spacing w:val="-8"/>
                <w:sz w:val="22"/>
                <w:u w:val="none"/>
              </w:rPr>
              <w:t> </w:t>
            </w:r>
            <w:hyperlink r:id="rId40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trade-assurance-schemes/tascc-trade-</w:t>
              </w:r>
            </w:hyperlink>
          </w:p>
          <w:p>
            <w:pPr>
              <w:pStyle w:val="TableParagraph"/>
              <w:spacing w:line="262" w:lineRule="exact"/>
              <w:ind w:left="117" w:right="384"/>
              <w:rPr>
                <w:i/>
                <w:sz w:val="22"/>
              </w:rPr>
            </w:pPr>
            <w:hyperlink r:id="rId40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assurance-scheme-for-combinable-</w:t>
              </w:r>
            </w:hyperlink>
            <w:r>
              <w:rPr>
                <w:i/>
                <w:color w:val="0000FF"/>
                <w:spacing w:val="-6"/>
                <w:sz w:val="22"/>
                <w:u w:val="none"/>
              </w:rPr>
              <w:t> </w:t>
            </w:r>
            <w:hyperlink r:id="rId40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crops/checklists.html</w:t>
              </w:r>
            </w:hyperlink>
          </w:p>
        </w:tc>
        <w:tc>
          <w:tcPr>
            <w:tcW w:w="4085" w:type="dxa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1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37" w:lineRule="auto" w:before="1"/>
              <w:ind w:left="119" w:right="958"/>
              <w:rPr>
                <w:b/>
                <w:sz w:val="22"/>
              </w:rPr>
            </w:pPr>
            <w:r>
              <w:rPr>
                <w:b/>
                <w:color w:val="8492AC"/>
                <w:spacing w:val="-8"/>
                <w:sz w:val="22"/>
              </w:rPr>
              <w:t>G21.3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spacing w:line="237" w:lineRule="auto" w:before="8"/>
              <w:ind w:left="117"/>
              <w:rPr>
                <w:sz w:val="22"/>
              </w:rPr>
            </w:pPr>
            <w:r>
              <w:rPr>
                <w:sz w:val="22"/>
              </w:rPr>
              <w:t>Findings from internal audits must be documented, and the follow up must be effective and prevent recurrence. Any</w:t>
            </w:r>
          </w:p>
          <w:p>
            <w:pPr>
              <w:pStyle w:val="TableParagraph"/>
              <w:spacing w:line="254" w:lineRule="exact" w:before="4"/>
              <w:ind w:left="117" w:right="281"/>
              <w:rPr>
                <w:sz w:val="22"/>
              </w:rPr>
            </w:pPr>
            <w:r>
              <w:rPr>
                <w:sz w:val="22"/>
              </w:rPr>
              <w:t>corrective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 timely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manner.</w:t>
            </w:r>
          </w:p>
        </w:tc>
        <w:tc>
          <w:tcPr>
            <w:tcW w:w="40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right="7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7" w:lineRule="auto" w:before="6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Appropriate timescales for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corrective actions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should reflect the requirements of</w:t>
            </w:r>
          </w:p>
          <w:p>
            <w:pPr>
              <w:pStyle w:val="TableParagraph"/>
              <w:spacing w:line="230" w:lineRule="exact" w:before="10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TASCC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scheme,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food/feed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safety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specific business constraints.</w:t>
            </w:r>
          </w:p>
        </w:tc>
        <w:tc>
          <w:tcPr>
            <w:tcW w:w="408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40" w:h="16860"/>
          <w:pgMar w:header="424" w:footer="337" w:top="1780" w:bottom="580" w:left="1100" w:right="40"/>
        </w:sectPr>
      </w:pPr>
    </w:p>
    <w:p>
      <w:pPr>
        <w:pStyle w:val="BodyText"/>
        <w:spacing w:before="28"/>
        <w:ind w:left="500" w:right="1068" w:hanging="1"/>
      </w:pPr>
      <w:r>
        <w:rPr/>
        <w:t>The</w:t>
      </w:r>
      <w:r>
        <w:rPr>
          <w:spacing w:val="-4"/>
        </w:rPr>
        <w:t> </w:t>
      </w:r>
      <w:r>
        <w:rPr/>
        <w:t>TASCC</w:t>
      </w:r>
      <w:r>
        <w:rPr>
          <w:spacing w:val="-6"/>
        </w:rPr>
        <w:t> </w:t>
      </w:r>
      <w:r>
        <w:rPr/>
        <w:t>Scheme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intended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merchanting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UK</w:t>
      </w:r>
      <w:r>
        <w:rPr>
          <w:spacing w:val="-3"/>
        </w:rPr>
        <w:t> </w:t>
      </w:r>
      <w:r>
        <w:rPr/>
        <w:t>produced</w:t>
      </w:r>
      <w:r>
        <w:rPr>
          <w:spacing w:val="-9"/>
        </w:rPr>
        <w:t> </w:t>
      </w:r>
      <w:r>
        <w:rPr/>
        <w:t>(assured</w:t>
      </w:r>
      <w:r>
        <w:rPr>
          <w:spacing w:val="-6"/>
        </w:rPr>
        <w:t> </w:t>
      </w:r>
      <w:r>
        <w:rPr/>
        <w:t>and</w:t>
      </w:r>
      <w:r>
        <w:rPr>
          <w:spacing w:val="-13"/>
        </w:rPr>
        <w:t> </w:t>
      </w:r>
      <w:r>
        <w:rPr/>
        <w:t>non-assured), imported and exported, Combinable Crops, Feed Materials and Compound Feeds.</w:t>
      </w:r>
    </w:p>
    <w:p>
      <w:pPr>
        <w:pStyle w:val="BodyText"/>
        <w:spacing w:before="73"/>
      </w:pPr>
    </w:p>
    <w:p>
      <w:pPr>
        <w:pStyle w:val="Heading3"/>
        <w:ind w:left="500"/>
      </w:pPr>
      <w:bookmarkStart w:name="Contract confirmations" w:id="17"/>
      <w:bookmarkEnd w:id="17"/>
      <w:r>
        <w:rPr>
          <w:b w:val="0"/>
        </w:rPr>
      </w:r>
      <w:r>
        <w:rPr>
          <w:color w:val="3CACAE"/>
          <w:spacing w:val="-2"/>
        </w:rPr>
        <w:t>Contract</w:t>
      </w:r>
      <w:r>
        <w:rPr>
          <w:color w:val="3CACAE"/>
          <w:spacing w:val="-8"/>
        </w:rPr>
        <w:t> </w:t>
      </w:r>
      <w:r>
        <w:rPr>
          <w:color w:val="3CACAE"/>
          <w:spacing w:val="-2"/>
        </w:rPr>
        <w:t>confirmations</w:t>
      </w:r>
    </w:p>
    <w:p>
      <w:pPr>
        <w:pStyle w:val="BodyText"/>
        <w:spacing w:before="1"/>
        <w:ind w:left="500"/>
      </w:pPr>
      <w:r>
        <w:rPr>
          <w:color w:val="3CACAE"/>
          <w:spacing w:val="-5"/>
        </w:rPr>
        <w:t>Aim</w:t>
      </w:r>
    </w:p>
    <w:p>
      <w:pPr>
        <w:pStyle w:val="BodyText"/>
        <w:spacing w:line="252" w:lineRule="auto"/>
        <w:ind w:left="500" w:right="1068" w:hanging="1"/>
      </w:pPr>
      <w:r>
        <w:rPr/>
        <w:t>This</w:t>
      </w:r>
      <w:r>
        <w:rPr>
          <w:spacing w:val="-13"/>
        </w:rPr>
        <w:t> </w:t>
      </w:r>
      <w:r>
        <w:rPr/>
        <w:t>section</w:t>
      </w:r>
      <w:r>
        <w:rPr>
          <w:spacing w:val="-12"/>
        </w:rPr>
        <w:t> </w:t>
      </w:r>
      <w:r>
        <w:rPr/>
        <w:t>covers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ensure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merchanting</w:t>
      </w:r>
      <w:r>
        <w:rPr>
          <w:spacing w:val="-11"/>
        </w:rPr>
        <w:t> </w:t>
      </w:r>
      <w:r>
        <w:rPr/>
        <w:t>operations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carried</w:t>
      </w:r>
      <w:r>
        <w:rPr>
          <w:spacing w:val="-12"/>
        </w:rPr>
        <w:t> </w:t>
      </w:r>
      <w:r>
        <w:rPr/>
        <w:t>out</w:t>
      </w:r>
      <w:r>
        <w:rPr>
          <w:spacing w:val="-13"/>
        </w:rPr>
        <w:t> </w:t>
      </w:r>
      <w:r>
        <w:rPr/>
        <w:t>with regard to food/feed safety and satisfying customer requirements.</w:t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4"/>
        <w:gridCol w:w="3819"/>
      </w:tblGrid>
      <w:tr>
        <w:trPr>
          <w:trHeight w:val="291" w:hRule="atLeast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1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M1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1" w:lineRule="exact"/>
              <w:ind w:left="122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CONTRACT</w:t>
            </w:r>
            <w:r>
              <w:rPr>
                <w:b/>
                <w:color w:val="3CACAE"/>
                <w:spacing w:val="-8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CONFIRMATIONS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18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82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left="1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8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5" w:hRule="atLeast"/>
        </w:trPr>
        <w:tc>
          <w:tcPr>
            <w:tcW w:w="1810" w:type="dxa"/>
          </w:tcPr>
          <w:p>
            <w:pPr>
              <w:pStyle w:val="TableParagraph"/>
              <w:spacing w:line="237" w:lineRule="auto" w:before="1"/>
              <w:ind w:left="115" w:right="1070"/>
              <w:rPr>
                <w:b/>
                <w:sz w:val="22"/>
              </w:rPr>
            </w:pPr>
            <w:r>
              <w:rPr>
                <w:b/>
                <w:color w:val="3CACAE"/>
                <w:spacing w:val="-4"/>
                <w:sz w:val="22"/>
              </w:rPr>
              <w:t>M1.1 NEW</w:t>
            </w:r>
            <w:r>
              <w:rPr>
                <w:b/>
                <w:color w:val="3CACAE"/>
                <w:spacing w:val="-1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R</w:t>
            </w:r>
          </w:p>
        </w:tc>
        <w:tc>
          <w:tcPr>
            <w:tcW w:w="3824" w:type="dxa"/>
          </w:tcPr>
          <w:p>
            <w:pPr>
              <w:pStyle w:val="TableParagraph"/>
              <w:ind w:left="117" w:right="180"/>
              <w:rPr>
                <w:sz w:val="22"/>
              </w:rPr>
            </w:pPr>
            <w:r>
              <w:rPr>
                <w:sz w:val="22"/>
              </w:rPr>
              <w:t>All food/feed placed on the market under the scope of TASCC certification 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comply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food/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feed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legislation 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country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placed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 market and any customers' policies/requirements/terms and conditions and/or</w:t>
            </w:r>
          </w:p>
          <w:p>
            <w:pPr>
              <w:pStyle w:val="TableParagraph"/>
              <w:spacing w:line="248" w:lineRule="exact"/>
              <w:ind w:left="117" w:right="180"/>
              <w:rPr>
                <w:sz w:val="22"/>
              </w:rPr>
            </w:pPr>
            <w:r>
              <w:rPr>
                <w:spacing w:val="-2"/>
                <w:sz w:val="22"/>
              </w:rPr>
              <w:t>contractual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agreements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relation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to </w:t>
            </w:r>
            <w:r>
              <w:rPr>
                <w:sz w:val="22"/>
              </w:rPr>
              <w:t>food/feed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safety.</w:t>
            </w:r>
          </w:p>
        </w:tc>
        <w:tc>
          <w:tcPr>
            <w:tcW w:w="38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1810" w:type="dxa"/>
            <w:tcBorders>
              <w:bottom w:val="nil"/>
            </w:tcBorders>
          </w:tcPr>
          <w:p>
            <w:pPr>
              <w:pStyle w:val="TableParagraph"/>
              <w:spacing w:line="225" w:lineRule="auto" w:before="18"/>
              <w:ind w:left="115" w:right="1059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M1.2.a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24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2"/>
              <w:ind w:left="117" w:right="33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Participant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 contract confirmation to suppliers or</w:t>
            </w:r>
          </w:p>
          <w:p>
            <w:pPr>
              <w:pStyle w:val="TableParagraph"/>
              <w:spacing w:line="236" w:lineRule="exact" w:before="9"/>
              <w:ind w:left="117" w:right="180"/>
              <w:rPr>
                <w:sz w:val="22"/>
              </w:rPr>
            </w:pPr>
            <w:r>
              <w:rPr>
                <w:sz w:val="22"/>
              </w:rPr>
              <w:t>customers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confirming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sale/purchase.</w:t>
            </w:r>
          </w:p>
        </w:tc>
        <w:tc>
          <w:tcPr>
            <w:tcW w:w="38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181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left="1027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2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42" w:lineRule="auto" w:before="4"/>
              <w:ind w:left="117" w:right="180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NB: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Brokers’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confirmations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are</w:t>
            </w:r>
            <w:r>
              <w:rPr>
                <w:i/>
                <w:spacing w:val="-2"/>
                <w:sz w:val="22"/>
              </w:rPr>
              <w:t> acceptable.</w:t>
            </w:r>
          </w:p>
          <w:p>
            <w:pPr>
              <w:pStyle w:val="TableParagraph"/>
              <w:spacing w:line="230" w:lineRule="exact" w:before="6"/>
              <w:ind w:left="117" w:right="180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Examples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contracts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may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include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AIC,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GAFTA and FOSFA.</w:t>
            </w:r>
          </w:p>
        </w:tc>
        <w:tc>
          <w:tcPr>
            <w:tcW w:w="381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02" w:hRule="atLeast"/>
        </w:trPr>
        <w:tc>
          <w:tcPr>
            <w:tcW w:w="1810" w:type="dxa"/>
          </w:tcPr>
          <w:p>
            <w:pPr>
              <w:pStyle w:val="TableParagraph"/>
              <w:spacing w:line="225" w:lineRule="auto" w:before="19"/>
              <w:ind w:left="115" w:right="976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M1.2.b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24" w:type="dxa"/>
          </w:tcPr>
          <w:p>
            <w:pPr>
              <w:pStyle w:val="TableParagraph"/>
              <w:spacing w:line="242" w:lineRule="auto" w:before="4"/>
              <w:ind w:left="116"/>
              <w:rPr>
                <w:sz w:val="22"/>
              </w:rPr>
            </w:pPr>
            <w:r>
              <w:rPr>
                <w:sz w:val="22"/>
              </w:rPr>
              <w:t>Confirmations must include the </w:t>
            </w:r>
            <w:r>
              <w:rPr>
                <w:spacing w:val="-2"/>
                <w:sz w:val="22"/>
              </w:rPr>
              <w:t>Assurance,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Organic,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status,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and other</w:t>
            </w:r>
          </w:p>
          <w:p>
            <w:pPr>
              <w:pStyle w:val="TableParagraph"/>
              <w:spacing w:line="232" w:lineRule="exact" w:before="1"/>
              <w:ind w:left="117" w:right="399"/>
              <w:rPr>
                <w:sz w:val="22"/>
              </w:rPr>
            </w:pPr>
            <w:r>
              <w:rPr>
                <w:spacing w:val="-2"/>
                <w:sz w:val="22"/>
              </w:rPr>
              <w:t>food/feed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requirements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where applicable.</w:t>
            </w:r>
          </w:p>
        </w:tc>
        <w:tc>
          <w:tcPr>
            <w:tcW w:w="38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3" w:hRule="atLeast"/>
        </w:trPr>
        <w:tc>
          <w:tcPr>
            <w:tcW w:w="1810" w:type="dxa"/>
            <w:tcBorders>
              <w:bottom w:val="nil"/>
            </w:tcBorders>
          </w:tcPr>
          <w:p>
            <w:pPr>
              <w:pStyle w:val="TableParagraph"/>
              <w:spacing w:line="235" w:lineRule="auto" w:before="3"/>
              <w:ind w:left="115" w:right="1077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M1.2.c </w:t>
            </w:r>
            <w:r>
              <w:rPr>
                <w:b/>
                <w:color w:val="3CACAE"/>
                <w:spacing w:val="-4"/>
                <w:sz w:val="22"/>
              </w:rPr>
              <w:t>NEW</w:t>
            </w:r>
            <w:r>
              <w:rPr>
                <w:b/>
                <w:color w:val="3CACAE"/>
                <w:spacing w:val="80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24" w:type="dxa"/>
            <w:tcBorders>
              <w:bottom w:val="nil"/>
            </w:tcBorders>
          </w:tcPr>
          <w:p>
            <w:pPr>
              <w:pStyle w:val="TableParagraph"/>
              <w:ind w:left="117" w:right="333"/>
              <w:rPr>
                <w:sz w:val="22"/>
              </w:rPr>
            </w:pPr>
            <w:r>
              <w:rPr>
                <w:spacing w:val="-2"/>
                <w:sz w:val="22"/>
              </w:rPr>
              <w:t>Purchase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sale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contract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records </w:t>
            </w:r>
            <w:r>
              <w:rPr>
                <w:sz w:val="22"/>
              </w:rPr>
              <w:t>must include details relevant to</w:t>
            </w:r>
          </w:p>
          <w:p>
            <w:pPr>
              <w:pStyle w:val="TableParagraph"/>
              <w:spacing w:line="257" w:lineRule="exact"/>
              <w:ind w:left="117"/>
              <w:rPr>
                <w:sz w:val="22"/>
              </w:rPr>
            </w:pPr>
            <w:r>
              <w:rPr>
                <w:sz w:val="22"/>
              </w:rPr>
              <w:t>food/feed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traceability.</w:t>
            </w:r>
          </w:p>
        </w:tc>
        <w:tc>
          <w:tcPr>
            <w:tcW w:w="38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41"/>
          <w:footerReference w:type="default" r:id="rId42"/>
          <w:pgSz w:w="11930" w:h="16860"/>
          <w:pgMar w:header="424" w:footer="1653" w:top="1780" w:bottom="1840" w:left="940" w:right="50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3821"/>
        <w:gridCol w:w="3819"/>
      </w:tblGrid>
      <w:tr>
        <w:trPr>
          <w:trHeight w:val="7108" w:hRule="atLeast"/>
        </w:trPr>
        <w:tc>
          <w:tcPr>
            <w:tcW w:w="181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left="1027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2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115" w:right="247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Applicable to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Merchants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on completion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 contracts.</w:t>
            </w:r>
          </w:p>
          <w:p>
            <w:pPr>
              <w:pStyle w:val="TableParagraph"/>
              <w:ind w:left="115" w:right="1954"/>
              <w:rPr>
                <w:i/>
                <w:sz w:val="22"/>
              </w:rPr>
            </w:pPr>
            <w:r>
              <w:rPr>
                <w:i/>
                <w:sz w:val="22"/>
              </w:rPr>
              <w:t>Records may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include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but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not </w:t>
            </w:r>
            <w:r>
              <w:rPr>
                <w:i/>
                <w:sz w:val="22"/>
              </w:rPr>
              <w:t>limited to: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</w:tabs>
              <w:spacing w:line="240" w:lineRule="auto" w:before="263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4"/>
                <w:sz w:val="22"/>
              </w:rPr>
              <w:t>Food/feed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description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</w:tabs>
              <w:spacing w:line="240" w:lineRule="auto" w:before="3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Assured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status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</w:tabs>
              <w:spacing w:line="278" w:lineRule="exact" w:before="5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Quantity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</w:tabs>
              <w:spacing w:line="249" w:lineRule="auto" w:before="0" w:after="0"/>
              <w:ind w:left="835" w:right="6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Supplier: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6"/>
                <w:sz w:val="22"/>
              </w:rPr>
              <w:t>haulier/grower/merchant/storeke </w:t>
            </w:r>
            <w:r>
              <w:rPr>
                <w:i/>
                <w:spacing w:val="-4"/>
                <w:sz w:val="22"/>
              </w:rPr>
              <w:t>eper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</w:tabs>
              <w:spacing w:line="267" w:lineRule="exact" w:before="0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Date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collection/delivery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</w:tabs>
              <w:spacing w:line="240" w:lineRule="auto" w:before="0" w:after="0"/>
              <w:ind w:left="835" w:right="57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Collection/delivery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order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fixing/unique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reference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</w:tabs>
              <w:spacing w:line="240" w:lineRule="auto" w:before="0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Ship/vessel (if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applicable)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</w:tabs>
              <w:spacing w:line="277" w:lineRule="exact" w:before="3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Country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origin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(if non-</w:t>
            </w:r>
            <w:r>
              <w:rPr>
                <w:i/>
                <w:spacing w:val="-5"/>
                <w:sz w:val="22"/>
              </w:rPr>
              <w:t>UK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</w:tabs>
              <w:spacing w:line="240" w:lineRule="auto" w:before="0" w:after="0"/>
              <w:ind w:left="835" w:right="80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Mycotoxin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information/levels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as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per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AHDB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guidance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(if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applicable)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</w:tabs>
              <w:spacing w:line="278" w:lineRule="exact" w:before="0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GM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status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(if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applicable)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</w:tabs>
              <w:spacing w:line="270" w:lineRule="exact" w:before="0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Organic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status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(if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applicable)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5" w:val="left" w:leader="none"/>
              </w:tabs>
              <w:spacing w:line="262" w:lineRule="exact" w:before="0" w:after="0"/>
              <w:ind w:left="835" w:right="156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Compliance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with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Renewable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Energy Directive (RED) (if </w:t>
            </w:r>
            <w:r>
              <w:rPr>
                <w:i/>
                <w:spacing w:val="-2"/>
                <w:sz w:val="22"/>
              </w:rPr>
              <w:t>applicable)</w:t>
            </w:r>
          </w:p>
        </w:tc>
        <w:tc>
          <w:tcPr>
            <w:tcW w:w="381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2" w:hRule="atLeast"/>
        </w:trPr>
        <w:tc>
          <w:tcPr>
            <w:tcW w:w="1812" w:type="dxa"/>
          </w:tcPr>
          <w:p>
            <w:pPr>
              <w:pStyle w:val="TableParagraph"/>
              <w:spacing w:line="235" w:lineRule="auto" w:before="3"/>
              <w:ind w:left="115" w:right="83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M1.2.d </w:t>
            </w:r>
            <w:r>
              <w:rPr>
                <w:b/>
                <w:color w:val="3CACAE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21" w:type="dxa"/>
          </w:tcPr>
          <w:p>
            <w:pPr>
              <w:pStyle w:val="TableParagraph"/>
              <w:spacing w:line="235" w:lineRule="auto" w:before="3"/>
              <w:ind w:left="114"/>
              <w:rPr>
                <w:sz w:val="22"/>
              </w:rPr>
            </w:pPr>
            <w:r>
              <w:rPr>
                <w:sz w:val="22"/>
              </w:rPr>
              <w:t>Where there is a difference in the </w:t>
            </w:r>
            <w:r>
              <w:rPr>
                <w:spacing w:val="-2"/>
                <w:sz w:val="22"/>
              </w:rPr>
              <w:t>contract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confirmation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received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</w:p>
          <w:p>
            <w:pPr>
              <w:pStyle w:val="TableParagraph"/>
              <w:spacing w:line="254" w:lineRule="exact" w:before="5"/>
              <w:ind w:left="115"/>
              <w:rPr>
                <w:sz w:val="22"/>
              </w:rPr>
            </w:pPr>
            <w:r>
              <w:rPr>
                <w:sz w:val="22"/>
              </w:rPr>
              <w:t>sent,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resolved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when </w:t>
            </w:r>
            <w:r>
              <w:rPr>
                <w:spacing w:val="-2"/>
                <w:sz w:val="22"/>
              </w:rPr>
              <w:t>identified.</w:t>
            </w:r>
          </w:p>
        </w:tc>
        <w:tc>
          <w:tcPr>
            <w:tcW w:w="38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3943"/>
        <w:gridCol w:w="3941"/>
      </w:tblGrid>
      <w:tr>
        <w:trPr>
          <w:trHeight w:val="844" w:hRule="atLeast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93" w:lineRule="exact"/>
              <w:ind w:left="170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M2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19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DELIVERY/COLLECTION</w:t>
            </w:r>
          </w:p>
          <w:p>
            <w:pPr>
              <w:pStyle w:val="TableParagraph"/>
              <w:spacing w:line="280" w:lineRule="exact" w:before="8"/>
              <w:ind w:left="119" w:right="1351"/>
              <w:rPr>
                <w:b/>
                <w:sz w:val="28"/>
              </w:rPr>
            </w:pPr>
            <w:r>
              <w:rPr>
                <w:b/>
                <w:color w:val="3CACAE"/>
                <w:sz w:val="28"/>
              </w:rPr>
              <w:t>REQUIREMENTS</w:t>
            </w:r>
            <w:r>
              <w:rPr>
                <w:b/>
                <w:color w:val="3CACAE"/>
                <w:spacing w:val="-16"/>
                <w:sz w:val="28"/>
              </w:rPr>
              <w:t> </w:t>
            </w:r>
            <w:r>
              <w:rPr>
                <w:b/>
                <w:color w:val="3CACAE"/>
                <w:sz w:val="28"/>
              </w:rPr>
              <w:t>AND </w:t>
            </w:r>
            <w:r>
              <w:rPr>
                <w:b/>
                <w:color w:val="3CACAE"/>
                <w:spacing w:val="-2"/>
                <w:sz w:val="28"/>
              </w:rPr>
              <w:t>ALLOCATIONS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16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8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8" w:lineRule="exact"/>
              <w:ind w:left="1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9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34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25" w:lineRule="auto" w:before="16"/>
              <w:ind w:left="115" w:right="850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M2.1.a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943" w:type="dxa"/>
            <w:tcBorders>
              <w:bottom w:val="nil"/>
            </w:tcBorders>
          </w:tcPr>
          <w:p>
            <w:pPr>
              <w:pStyle w:val="TableParagraph"/>
              <w:spacing w:line="232" w:lineRule="auto" w:before="8"/>
              <w:ind w:left="114" w:right="443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records detailed information regarding</w:t>
            </w:r>
          </w:p>
          <w:p>
            <w:pPr>
              <w:pStyle w:val="TableParagraph"/>
              <w:spacing w:line="236" w:lineRule="exact" w:before="13"/>
              <w:ind w:left="114" w:right="443"/>
              <w:rPr>
                <w:sz w:val="22"/>
              </w:rPr>
            </w:pPr>
            <w:r>
              <w:rPr>
                <w:spacing w:val="-2"/>
                <w:sz w:val="22"/>
              </w:rPr>
              <w:t>delivery/collection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requirements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all parties.</w:t>
            </w:r>
          </w:p>
        </w:tc>
        <w:tc>
          <w:tcPr>
            <w:tcW w:w="39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74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8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943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7" w:lineRule="auto" w:before="1"/>
              <w:ind w:left="114" w:right="31"/>
              <w:rPr>
                <w:i/>
                <w:sz w:val="22"/>
              </w:rPr>
            </w:pPr>
            <w:r>
              <w:rPr>
                <w:i/>
                <w:sz w:val="22"/>
              </w:rPr>
              <w:t>Delivery/collection requirements are</w:t>
            </w:r>
            <w:r>
              <w:rPr>
                <w:i/>
                <w:sz w:val="22"/>
              </w:rPr>
              <w:t> commonly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referred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fixings.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Records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 trading, fixings, allocations, transport and delivery are required for traceability purposes under food and feed legislation.</w:t>
            </w:r>
          </w:p>
          <w:p>
            <w:pPr>
              <w:pStyle w:val="TableParagraph"/>
              <w:spacing w:line="223" w:lineRule="exact"/>
              <w:ind w:left="114"/>
              <w:rPr>
                <w:i/>
                <w:sz w:val="22"/>
              </w:rPr>
            </w:pPr>
            <w:r>
              <w:rPr>
                <w:i/>
                <w:sz w:val="22"/>
              </w:rPr>
              <w:t>See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G19.</w:t>
            </w:r>
          </w:p>
        </w:tc>
        <w:tc>
          <w:tcPr>
            <w:tcW w:w="394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97" w:hRule="atLeast"/>
        </w:trPr>
        <w:tc>
          <w:tcPr>
            <w:tcW w:w="1601" w:type="dxa"/>
          </w:tcPr>
          <w:p>
            <w:pPr>
              <w:pStyle w:val="TableParagraph"/>
              <w:spacing w:line="223" w:lineRule="auto" w:before="16"/>
              <w:ind w:left="115" w:right="793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M2.1.b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943" w:type="dxa"/>
          </w:tcPr>
          <w:p>
            <w:pPr>
              <w:pStyle w:val="TableParagraph"/>
              <w:spacing w:before="4"/>
              <w:ind w:left="114" w:right="111"/>
              <w:rPr>
                <w:sz w:val="22"/>
              </w:rPr>
            </w:pPr>
            <w:r>
              <w:rPr>
                <w:sz w:val="22"/>
              </w:rPr>
              <w:t>This information must be effectively </w:t>
            </w:r>
            <w:r>
              <w:rPr>
                <w:spacing w:val="-2"/>
                <w:sz w:val="22"/>
              </w:rPr>
              <w:t>communicated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to all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relevant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personnel </w:t>
            </w:r>
            <w:r>
              <w:rPr>
                <w:spacing w:val="-4"/>
                <w:sz w:val="22"/>
              </w:rPr>
              <w:t>and</w:t>
            </w:r>
          </w:p>
          <w:p>
            <w:pPr>
              <w:pStyle w:val="TableParagraph"/>
              <w:spacing w:line="230" w:lineRule="exact" w:before="7"/>
              <w:ind w:left="114" w:right="443"/>
              <w:rPr>
                <w:sz w:val="22"/>
              </w:rPr>
            </w:pPr>
            <w:r>
              <w:rPr>
                <w:spacing w:val="-2"/>
                <w:sz w:val="22"/>
              </w:rPr>
              <w:t>third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parties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(Merchants,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Hauliers, </w:t>
            </w:r>
            <w:r>
              <w:rPr>
                <w:sz w:val="22"/>
              </w:rPr>
              <w:t>Storekeepers etc).</w:t>
            </w:r>
          </w:p>
        </w:tc>
        <w:tc>
          <w:tcPr>
            <w:tcW w:w="3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35" w:lineRule="auto" w:before="10"/>
              <w:ind w:left="115" w:right="850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M2.2.a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943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Food/feed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allocated correctly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  <w:p>
            <w:pPr>
              <w:pStyle w:val="TableParagraph"/>
              <w:spacing w:line="262" w:lineRule="exact"/>
              <w:ind w:left="114" w:right="443"/>
              <w:rPr>
                <w:sz w:val="22"/>
              </w:rPr>
            </w:pPr>
            <w:r>
              <w:rPr>
                <w:sz w:val="22"/>
              </w:rPr>
              <w:t>meet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customer/recipient </w:t>
            </w:r>
            <w:r>
              <w:rPr>
                <w:spacing w:val="-2"/>
                <w:sz w:val="22"/>
              </w:rPr>
              <w:t>requirements.</w:t>
            </w:r>
          </w:p>
        </w:tc>
        <w:tc>
          <w:tcPr>
            <w:tcW w:w="394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1601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right="8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3943" w:type="dxa"/>
            <w:tcBorders>
              <w:top w:val="nil"/>
            </w:tcBorders>
          </w:tcPr>
          <w:p>
            <w:pPr>
              <w:pStyle w:val="TableParagraph"/>
              <w:spacing w:line="220" w:lineRule="auto"/>
              <w:ind w:left="114" w:right="44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Records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allocations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are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required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traceability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purposes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under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Food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</w:p>
          <w:p>
            <w:pPr>
              <w:pStyle w:val="TableParagraph"/>
              <w:spacing w:line="226" w:lineRule="exact"/>
              <w:ind w:left="114"/>
              <w:rPr>
                <w:i/>
                <w:sz w:val="22"/>
              </w:rPr>
            </w:pPr>
            <w:r>
              <w:rPr>
                <w:i/>
                <w:sz w:val="22"/>
              </w:rPr>
              <w:t>Feed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Legislation.</w:t>
            </w:r>
          </w:p>
        </w:tc>
        <w:tc>
          <w:tcPr>
            <w:tcW w:w="3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M2.2.b</w:t>
            </w:r>
          </w:p>
        </w:tc>
        <w:tc>
          <w:tcPr>
            <w:tcW w:w="3943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Where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assurance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chain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broken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this</w:t>
            </w:r>
          </w:p>
          <w:p>
            <w:pPr>
              <w:pStyle w:val="TableParagraph"/>
              <w:spacing w:line="260" w:lineRule="exact"/>
              <w:ind w:left="114" w:right="443"/>
              <w:rPr>
                <w:sz w:val="22"/>
              </w:rPr>
            </w:pPr>
            <w:r>
              <w:rPr>
                <w:sz w:val="22"/>
              </w:rPr>
              <w:t>will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cause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 goods to become non-assured.</w:t>
            </w:r>
          </w:p>
        </w:tc>
        <w:tc>
          <w:tcPr>
            <w:tcW w:w="394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95" w:hRule="atLeast"/>
        </w:trPr>
        <w:tc>
          <w:tcPr>
            <w:tcW w:w="1601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right="8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3943" w:type="dxa"/>
            <w:tcBorders>
              <w:top w:val="nil"/>
            </w:tcBorders>
          </w:tcPr>
          <w:p>
            <w:pPr>
              <w:pStyle w:val="TableParagraph"/>
              <w:spacing w:line="223" w:lineRule="auto"/>
              <w:ind w:left="114" w:right="3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Examples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breaking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assurance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chain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may include but not limited to; the use</w:t>
            </w:r>
          </w:p>
          <w:p>
            <w:pPr>
              <w:pStyle w:val="TableParagraph"/>
              <w:spacing w:line="235" w:lineRule="auto"/>
              <w:ind w:left="114" w:right="443"/>
              <w:rPr>
                <w:i/>
                <w:sz w:val="22"/>
              </w:rPr>
            </w:pPr>
            <w:r>
              <w:rPr>
                <w:i/>
                <w:sz w:val="22"/>
              </w:rPr>
              <w:t>of a non-assured store, non-assured</w:t>
            </w:r>
            <w:r>
              <w:rPr>
                <w:i/>
                <w:sz w:val="22"/>
              </w:rPr>
              <w:t> vehicle, non-assured Merchant/sub- contractor or where the contract is</w:t>
            </w:r>
          </w:p>
          <w:p>
            <w:pPr>
              <w:pStyle w:val="TableParagraph"/>
              <w:spacing w:line="254" w:lineRule="exact"/>
              <w:ind w:left="114" w:right="334"/>
              <w:rPr>
                <w:i/>
                <w:sz w:val="22"/>
              </w:rPr>
            </w:pPr>
            <w:r>
              <w:rPr>
                <w:i/>
                <w:sz w:val="22"/>
              </w:rPr>
              <w:t>traded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testing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results,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non-assured</w:t>
            </w:r>
            <w:r>
              <w:rPr>
                <w:i/>
                <w:sz w:val="22"/>
              </w:rPr>
              <w:t> Testing Facility. See M4.2.</w:t>
            </w:r>
          </w:p>
        </w:tc>
        <w:tc>
          <w:tcPr>
            <w:tcW w:w="3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2" w:hRule="atLeast"/>
        </w:trPr>
        <w:tc>
          <w:tcPr>
            <w:tcW w:w="1601" w:type="dxa"/>
          </w:tcPr>
          <w:p>
            <w:pPr>
              <w:pStyle w:val="TableParagraph"/>
              <w:spacing w:line="223" w:lineRule="auto" w:before="19"/>
              <w:ind w:left="115" w:right="867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M2.2.c </w:t>
            </w:r>
            <w:r>
              <w:rPr>
                <w:b/>
                <w:color w:val="3CACAE"/>
                <w:spacing w:val="-4"/>
                <w:sz w:val="22"/>
              </w:rPr>
              <w:t>NEW</w:t>
            </w:r>
          </w:p>
        </w:tc>
        <w:tc>
          <w:tcPr>
            <w:tcW w:w="3943" w:type="dxa"/>
          </w:tcPr>
          <w:p>
            <w:pPr>
              <w:pStyle w:val="TableParagraph"/>
              <w:spacing w:line="237" w:lineRule="auto" w:before="6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Assurance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Stickers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attached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to </w:t>
            </w:r>
            <w:r>
              <w:rPr>
                <w:sz w:val="22"/>
              </w:rPr>
              <w:t>the Combinable Crops Passports</w:t>
            </w:r>
          </w:p>
          <w:p>
            <w:pPr>
              <w:pStyle w:val="TableParagraph"/>
              <w:spacing w:line="224" w:lineRule="exact"/>
              <w:ind w:left="114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chain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broken.</w:t>
            </w:r>
          </w:p>
        </w:tc>
        <w:tc>
          <w:tcPr>
            <w:tcW w:w="3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3" w:hRule="atLeast"/>
        </w:trPr>
        <w:tc>
          <w:tcPr>
            <w:tcW w:w="1601" w:type="dxa"/>
          </w:tcPr>
          <w:p>
            <w:pPr>
              <w:pStyle w:val="TableParagraph"/>
              <w:spacing w:line="225" w:lineRule="auto" w:before="19"/>
              <w:ind w:left="115" w:right="793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M2.2.d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943" w:type="dxa"/>
          </w:tcPr>
          <w:p>
            <w:pPr>
              <w:pStyle w:val="TableParagraph"/>
              <w:spacing w:line="242" w:lineRule="auto" w:before="4"/>
              <w:ind w:left="114" w:right="31"/>
              <w:rPr>
                <w:sz w:val="22"/>
              </w:rPr>
            </w:pPr>
            <w:r>
              <w:rPr>
                <w:spacing w:val="-2"/>
                <w:sz w:val="22"/>
              </w:rPr>
              <w:t>Participants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demonstrate </w:t>
            </w:r>
            <w:r>
              <w:rPr>
                <w:sz w:val="22"/>
              </w:rPr>
              <w:t>that the assurance status of food/feed</w:t>
            </w:r>
          </w:p>
          <w:p>
            <w:pPr>
              <w:pStyle w:val="TableParagraph"/>
              <w:spacing w:line="230" w:lineRule="exact" w:before="6"/>
              <w:ind w:left="114" w:right="443"/>
              <w:rPr>
                <w:sz w:val="22"/>
              </w:rPr>
            </w:pPr>
            <w:r>
              <w:rPr>
                <w:sz w:val="22"/>
              </w:rPr>
              <w:t>is maintained during the </w:t>
            </w:r>
            <w:r>
              <w:rPr>
                <w:spacing w:val="-2"/>
                <w:sz w:val="22"/>
              </w:rPr>
              <w:t>allocation/delivery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process.</w:t>
            </w:r>
          </w:p>
        </w:tc>
        <w:tc>
          <w:tcPr>
            <w:tcW w:w="3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2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ind w:left="115" w:right="1013"/>
              <w:rPr>
                <w:b/>
                <w:sz w:val="22"/>
              </w:rPr>
            </w:pPr>
            <w:r>
              <w:rPr>
                <w:b/>
                <w:color w:val="3CACAE"/>
                <w:spacing w:val="-8"/>
                <w:sz w:val="22"/>
              </w:rPr>
              <w:t>M2.3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943" w:type="dxa"/>
            <w:tcBorders>
              <w:bottom w:val="nil"/>
            </w:tcBorders>
          </w:tcPr>
          <w:p>
            <w:pPr>
              <w:pStyle w:val="TableParagraph"/>
              <w:ind w:left="112" w:right="31"/>
              <w:rPr>
                <w:sz w:val="22"/>
              </w:rPr>
            </w:pPr>
            <w:r>
              <w:rPr>
                <w:sz w:val="22"/>
              </w:rPr>
              <w:t>When a customer of the Participant collects food/feed using non-assured vehicles, the Participant must obtain written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confirmation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approval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60" w:lineRule="exact"/>
              <w:ind w:left="114" w:right="457" w:hanging="3"/>
              <w:rPr>
                <w:sz w:val="22"/>
              </w:rPr>
            </w:pPr>
            <w:r>
              <w:rPr>
                <w:sz w:val="22"/>
              </w:rPr>
              <w:t>customer and inform the Storekeeper/supplier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attach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</w:t>
            </w:r>
          </w:p>
        </w:tc>
        <w:tc>
          <w:tcPr>
            <w:tcW w:w="39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3943"/>
        <w:gridCol w:w="3941"/>
      </w:tblGrid>
      <w:tr>
        <w:trPr>
          <w:trHeight w:val="1075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43" w:type="dxa"/>
            <w:tcBorders>
              <w:bottom w:val="nil"/>
            </w:tcBorders>
          </w:tcPr>
          <w:p>
            <w:pPr>
              <w:pStyle w:val="TableParagraph"/>
              <w:spacing w:line="232" w:lineRule="auto" w:before="3"/>
              <w:ind w:left="114" w:right="1361"/>
              <w:rPr>
                <w:sz w:val="22"/>
              </w:rPr>
            </w:pPr>
            <w:r>
              <w:rPr>
                <w:sz w:val="22"/>
              </w:rPr>
              <w:t>assurance sticker to the </w:t>
            </w:r>
            <w:r>
              <w:rPr>
                <w:spacing w:val="-2"/>
                <w:sz w:val="22"/>
              </w:rPr>
              <w:t>Combinable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Crops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Passport.</w:t>
            </w:r>
          </w:p>
        </w:tc>
        <w:tc>
          <w:tcPr>
            <w:tcW w:w="394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1601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before="1"/>
              <w:ind w:left="607" w:right="111" w:firstLine="340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5"/>
                <w:sz w:val="18"/>
              </w:rPr>
              <w:t>Information</w:t>
            </w:r>
          </w:p>
        </w:tc>
        <w:tc>
          <w:tcPr>
            <w:tcW w:w="3943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32" w:lineRule="auto" w:before="8"/>
              <w:ind w:left="114" w:right="31"/>
              <w:rPr>
                <w:i/>
                <w:sz w:val="22"/>
              </w:rPr>
            </w:pPr>
            <w:r>
              <w:rPr>
                <w:i/>
                <w:sz w:val="22"/>
              </w:rPr>
              <w:t>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list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mutually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recognised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schemes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can</w:t>
            </w:r>
            <w:r>
              <w:rPr>
                <w:i/>
                <w:sz w:val="22"/>
              </w:rPr>
              <w:t> be found on the AIC website:</w:t>
            </w:r>
          </w:p>
          <w:p>
            <w:pPr>
              <w:pStyle w:val="TableParagraph"/>
              <w:spacing w:line="238" w:lineRule="exact" w:before="9"/>
              <w:ind w:left="114" w:right="111"/>
              <w:rPr>
                <w:i/>
                <w:sz w:val="22"/>
              </w:rPr>
            </w:pPr>
            <w:hyperlink r:id="rId43">
              <w:r>
                <w:rPr>
                  <w:i/>
                  <w:color w:val="0460C1"/>
                  <w:spacing w:val="-6"/>
                  <w:sz w:val="22"/>
                  <w:u w:val="single" w:color="0460C1"/>
                </w:rPr>
                <w:t>https://www.agindustries.org.uk/resource/</w:t>
              </w:r>
            </w:hyperlink>
            <w:r>
              <w:rPr>
                <w:i/>
                <w:color w:val="0460C1"/>
                <w:spacing w:val="-6"/>
                <w:sz w:val="22"/>
                <w:u w:val="none"/>
              </w:rPr>
              <w:t> </w:t>
            </w:r>
            <w:hyperlink r:id="rId43">
              <w:r>
                <w:rPr>
                  <w:i/>
                  <w:color w:val="0460C1"/>
                  <w:spacing w:val="-2"/>
                  <w:sz w:val="22"/>
                  <w:u w:val="single" w:color="0460C1"/>
                </w:rPr>
                <w:t>feed-food-schemes.html</w:t>
              </w:r>
            </w:hyperlink>
          </w:p>
        </w:tc>
        <w:tc>
          <w:tcPr>
            <w:tcW w:w="3941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66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4"/>
                <w:sz w:val="22"/>
              </w:rPr>
              <w:t>M2.4</w:t>
            </w:r>
          </w:p>
        </w:tc>
        <w:tc>
          <w:tcPr>
            <w:tcW w:w="3943" w:type="dxa"/>
            <w:tcBorders>
              <w:bottom w:val="nil"/>
            </w:tcBorders>
          </w:tcPr>
          <w:p>
            <w:pPr>
              <w:pStyle w:val="TableParagraph"/>
              <w:ind w:left="114" w:right="110"/>
              <w:rPr>
                <w:sz w:val="22"/>
              </w:rPr>
            </w:pPr>
            <w:r>
              <w:rPr>
                <w:sz w:val="22"/>
              </w:rPr>
              <w:t>Participants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contracting Grower/Contractors to deliver their own food/feed,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either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assured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non-assured, on their own vehicles must confirm in writing the</w:t>
            </w:r>
          </w:p>
          <w:p>
            <w:pPr>
              <w:pStyle w:val="TableParagraph"/>
              <w:spacing w:line="270" w:lineRule="atLeast"/>
              <w:ind w:left="114" w:right="45"/>
              <w:rPr>
                <w:sz w:val="22"/>
              </w:rPr>
            </w:pPr>
            <w:r>
              <w:rPr>
                <w:sz w:val="22"/>
              </w:rPr>
              <w:t>requirement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comply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TASCC Haulage Standard or employ a subcontracted TASCC certified Haulier.</w:t>
            </w:r>
          </w:p>
        </w:tc>
        <w:tc>
          <w:tcPr>
            <w:tcW w:w="394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07" w:hRule="atLeast"/>
        </w:trPr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47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3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/>
              <w:ind w:left="112" w:right="31" w:firstLine="2"/>
              <w:rPr>
                <w:i/>
                <w:sz w:val="22"/>
              </w:rPr>
            </w:pPr>
            <w:r>
              <w:rPr>
                <w:i/>
                <w:sz w:val="22"/>
              </w:rPr>
              <w:t>This consent is a requirement of all</w:t>
            </w:r>
            <w:r>
              <w:rPr>
                <w:i/>
                <w:sz w:val="22"/>
              </w:rPr>
              <w:t> contracts and terms and conditions. </w:t>
            </w:r>
            <w:r>
              <w:rPr>
                <w:i/>
                <w:spacing w:val="-2"/>
                <w:sz w:val="22"/>
              </w:rPr>
              <w:t>Growers/Contractors should comply with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Red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Tractor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SQC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farm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assurance scheme haulage sections.</w:t>
            </w:r>
          </w:p>
          <w:p>
            <w:pPr>
              <w:pStyle w:val="TableParagraph"/>
              <w:ind w:left="115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Further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subcontracting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these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deliveries</w:t>
            </w:r>
          </w:p>
          <w:p>
            <w:pPr>
              <w:pStyle w:val="TableParagraph"/>
              <w:spacing w:line="270" w:lineRule="atLeast"/>
              <w:ind w:left="114" w:right="685"/>
              <w:rPr>
                <w:i/>
                <w:sz w:val="22"/>
              </w:rPr>
            </w:pPr>
            <w:r>
              <w:rPr>
                <w:i/>
                <w:sz w:val="22"/>
              </w:rPr>
              <w:t>can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only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take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place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written</w:t>
            </w:r>
            <w:r>
              <w:rPr>
                <w:i/>
                <w:sz w:val="22"/>
              </w:rPr>
              <w:t> consent of the Participant.</w:t>
            </w:r>
          </w:p>
        </w:tc>
        <w:tc>
          <w:tcPr>
            <w:tcW w:w="39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3" w:hRule="atLeast"/>
        </w:trPr>
        <w:tc>
          <w:tcPr>
            <w:tcW w:w="1601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37" w:lineRule="auto"/>
              <w:ind w:left="607" w:right="111" w:firstLine="340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5"/>
                <w:sz w:val="18"/>
              </w:rPr>
              <w:t>Information</w:t>
            </w:r>
          </w:p>
        </w:tc>
        <w:tc>
          <w:tcPr>
            <w:tcW w:w="3943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ind w:left="114" w:right="979"/>
              <w:rPr>
                <w:i/>
                <w:sz w:val="22"/>
              </w:rPr>
            </w:pPr>
            <w:r>
              <w:rPr>
                <w:i/>
                <w:sz w:val="22"/>
              </w:rPr>
              <w:t>A list of mutually recognised</w:t>
            </w:r>
            <w:r>
              <w:rPr>
                <w:i/>
                <w:sz w:val="22"/>
              </w:rPr>
              <w:t> schemes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can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found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 AIC website: </w:t>
            </w:r>
            <w:hyperlink r:id="rId43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https://www.agindustries.org.</w:t>
              </w:r>
            </w:hyperlink>
          </w:p>
          <w:p>
            <w:pPr>
              <w:pStyle w:val="TableParagraph"/>
              <w:spacing w:line="256" w:lineRule="exact"/>
              <w:ind w:left="114" w:right="1361"/>
              <w:rPr>
                <w:i/>
                <w:sz w:val="22"/>
              </w:rPr>
            </w:pPr>
            <w:hyperlink r:id="rId43">
              <w:r>
                <w:rPr>
                  <w:i/>
                  <w:color w:val="0000FF"/>
                  <w:spacing w:val="-4"/>
                  <w:sz w:val="22"/>
                  <w:u w:val="single" w:color="0000FF"/>
                </w:rPr>
                <w:t>uk/resource/feed-food-</w:t>
              </w:r>
            </w:hyperlink>
            <w:r>
              <w:rPr>
                <w:i/>
                <w:color w:val="0000FF"/>
                <w:spacing w:val="-4"/>
                <w:sz w:val="22"/>
                <w:u w:val="none"/>
              </w:rPr>
              <w:t> </w:t>
            </w:r>
            <w:hyperlink r:id="rId43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schemes.html</w:t>
              </w:r>
            </w:hyperlink>
          </w:p>
        </w:tc>
        <w:tc>
          <w:tcPr>
            <w:tcW w:w="3941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before="44"/>
        <w:rPr>
          <w:sz w:val="28"/>
        </w:rPr>
      </w:pPr>
    </w:p>
    <w:p>
      <w:pPr>
        <w:pStyle w:val="Heading3"/>
        <w:spacing w:line="338" w:lineRule="exact"/>
        <w:ind w:left="499"/>
      </w:pPr>
      <w:bookmarkStart w:name="Purchasing, selection and approval of su" w:id="18"/>
      <w:bookmarkEnd w:id="18"/>
      <w:r>
        <w:rPr>
          <w:b w:val="0"/>
        </w:rPr>
      </w:r>
      <w:r>
        <w:rPr>
          <w:color w:val="3CACAE"/>
          <w:spacing w:val="-2"/>
        </w:rPr>
        <w:t>Purchasing,</w:t>
      </w:r>
      <w:r>
        <w:rPr>
          <w:color w:val="3CACAE"/>
          <w:spacing w:val="-11"/>
        </w:rPr>
        <w:t> </w:t>
      </w:r>
      <w:r>
        <w:rPr>
          <w:color w:val="3CACAE"/>
          <w:spacing w:val="-2"/>
        </w:rPr>
        <w:t>selection</w:t>
      </w:r>
      <w:r>
        <w:rPr>
          <w:color w:val="3CACAE"/>
          <w:spacing w:val="-12"/>
        </w:rPr>
        <w:t> </w:t>
      </w:r>
      <w:r>
        <w:rPr>
          <w:color w:val="3CACAE"/>
          <w:spacing w:val="-2"/>
        </w:rPr>
        <w:t>and</w:t>
      </w:r>
      <w:r>
        <w:rPr>
          <w:color w:val="3CACAE"/>
          <w:spacing w:val="-1"/>
        </w:rPr>
        <w:t> </w:t>
      </w:r>
      <w:r>
        <w:rPr>
          <w:color w:val="3CACAE"/>
          <w:spacing w:val="-2"/>
        </w:rPr>
        <w:t>approval</w:t>
      </w:r>
      <w:r>
        <w:rPr>
          <w:color w:val="3CACAE"/>
          <w:spacing w:val="-1"/>
        </w:rPr>
        <w:t> </w:t>
      </w:r>
      <w:r>
        <w:rPr>
          <w:color w:val="3CACAE"/>
          <w:spacing w:val="-2"/>
        </w:rPr>
        <w:t>of</w:t>
      </w:r>
      <w:r>
        <w:rPr>
          <w:color w:val="3CACAE"/>
          <w:spacing w:val="-3"/>
        </w:rPr>
        <w:t> </w:t>
      </w:r>
      <w:r>
        <w:rPr>
          <w:color w:val="3CACAE"/>
          <w:spacing w:val="-2"/>
        </w:rPr>
        <w:t>suppliers</w:t>
      </w:r>
      <w:r>
        <w:rPr>
          <w:color w:val="3CACAE"/>
        </w:rPr>
        <w:t> </w:t>
      </w:r>
      <w:r>
        <w:rPr>
          <w:color w:val="3CACAE"/>
          <w:spacing w:val="-2"/>
        </w:rPr>
        <w:t>and</w:t>
      </w:r>
      <w:r>
        <w:rPr>
          <w:color w:val="3CACAE"/>
          <w:spacing w:val="-1"/>
        </w:rPr>
        <w:t> </w:t>
      </w:r>
      <w:r>
        <w:rPr>
          <w:color w:val="3CACAE"/>
          <w:spacing w:val="-2"/>
        </w:rPr>
        <w:t>sub-contractors</w:t>
      </w:r>
    </w:p>
    <w:p>
      <w:pPr>
        <w:pStyle w:val="BodyText"/>
        <w:spacing w:line="262" w:lineRule="exact"/>
        <w:ind w:left="500"/>
      </w:pPr>
      <w:r>
        <w:rPr>
          <w:color w:val="3CACAE"/>
          <w:spacing w:val="-5"/>
        </w:rPr>
        <w:t>Aim</w:t>
      </w:r>
    </w:p>
    <w:p>
      <w:pPr>
        <w:pStyle w:val="BodyText"/>
        <w:spacing w:line="266" w:lineRule="exact"/>
        <w:ind w:left="500"/>
      </w:pPr>
      <w:r>
        <w:rPr>
          <w:spacing w:val="-2"/>
        </w:rPr>
        <w:t>This</w:t>
      </w:r>
      <w:r>
        <w:rPr>
          <w:spacing w:val="-3"/>
        </w:rPr>
        <w:t> </w:t>
      </w:r>
      <w:r>
        <w:rPr>
          <w:spacing w:val="-2"/>
        </w:rPr>
        <w:t>section</w:t>
      </w:r>
      <w:r>
        <w:rPr>
          <w:spacing w:val="-11"/>
        </w:rPr>
        <w:t> </w:t>
      </w:r>
      <w:r>
        <w:rPr>
          <w:spacing w:val="-2"/>
        </w:rPr>
        <w:t>outlines</w:t>
      </w:r>
      <w:r>
        <w:rPr>
          <w:spacing w:val="-8"/>
        </w:rPr>
        <w:t> </w:t>
      </w:r>
      <w:r>
        <w:rPr>
          <w:spacing w:val="-2"/>
        </w:rPr>
        <w:t>the requirements</w:t>
      </w:r>
      <w:r>
        <w:rPr>
          <w:spacing w:val="-3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selecting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approving</w:t>
      </w:r>
      <w:r>
        <w:rPr>
          <w:spacing w:val="-6"/>
        </w:rPr>
        <w:t> </w:t>
      </w:r>
      <w:r>
        <w:rPr>
          <w:spacing w:val="-2"/>
        </w:rPr>
        <w:t>suppliers.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3804"/>
        <w:gridCol w:w="3802"/>
      </w:tblGrid>
      <w:tr>
        <w:trPr>
          <w:trHeight w:val="897" w:hRule="atLeast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91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M3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auto"/>
              <w:ind w:left="119" w:right="196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PURCHASING,</w:t>
            </w:r>
            <w:r>
              <w:rPr>
                <w:b/>
                <w:color w:val="3CACAE"/>
                <w:spacing w:val="-14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SELECTION</w:t>
            </w:r>
            <w:r>
              <w:rPr>
                <w:b/>
                <w:color w:val="3CACAE"/>
                <w:spacing w:val="-14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AND APPROVAL</w:t>
            </w:r>
            <w:r>
              <w:rPr>
                <w:b/>
                <w:color w:val="3CACAE"/>
                <w:spacing w:val="-14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OF</w:t>
            </w:r>
            <w:r>
              <w:rPr>
                <w:b/>
                <w:color w:val="3CACAE"/>
                <w:spacing w:val="-9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SUPPLIERS</w:t>
            </w:r>
            <w:r>
              <w:rPr>
                <w:b/>
                <w:color w:val="3CACAE"/>
                <w:spacing w:val="-13"/>
                <w:sz w:val="28"/>
              </w:rPr>
              <w:t> </w:t>
            </w:r>
            <w:r>
              <w:rPr>
                <w:b/>
                <w:color w:val="3CACAE"/>
                <w:spacing w:val="-5"/>
                <w:sz w:val="28"/>
              </w:rPr>
              <w:t>AND</w:t>
            </w:r>
          </w:p>
          <w:p>
            <w:pPr>
              <w:pStyle w:val="TableParagraph"/>
              <w:spacing w:line="316" w:lineRule="exact"/>
              <w:ind w:left="119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SUB-</w:t>
            </w:r>
            <w:r>
              <w:rPr>
                <w:b/>
                <w:color w:val="3CACAE"/>
                <w:spacing w:val="-2"/>
                <w:sz w:val="28"/>
              </w:rPr>
              <w:t>CONTRACTORS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4" w:hRule="atLeast"/>
        </w:trPr>
        <w:tc>
          <w:tcPr>
            <w:tcW w:w="16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5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80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5" w:lineRule="exact"/>
              <w:ind w:left="1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8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4" w:hRule="atLeast"/>
        </w:trPr>
        <w:tc>
          <w:tcPr>
            <w:tcW w:w="1601" w:type="dxa"/>
          </w:tcPr>
          <w:p>
            <w:pPr>
              <w:pStyle w:val="TableParagraph"/>
              <w:spacing w:line="223" w:lineRule="auto" w:before="21"/>
              <w:ind w:left="115" w:right="1013"/>
              <w:rPr>
                <w:b/>
                <w:sz w:val="22"/>
              </w:rPr>
            </w:pPr>
            <w:r>
              <w:rPr>
                <w:b/>
                <w:color w:val="3CACAE"/>
                <w:spacing w:val="-8"/>
                <w:sz w:val="22"/>
              </w:rPr>
              <w:t>M3.1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4" w:type="dxa"/>
          </w:tcPr>
          <w:p>
            <w:pPr>
              <w:pStyle w:val="TableParagraph"/>
              <w:spacing w:line="261" w:lineRule="exact" w:before="11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There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must be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designated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competent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person(s)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responsible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 </w:t>
            </w:r>
            <w:r>
              <w:rPr>
                <w:sz w:val="22"/>
              </w:rPr>
              <w:t>selection and approval of food/feed.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1601" w:type="dxa"/>
          </w:tcPr>
          <w:p>
            <w:pPr>
              <w:pStyle w:val="TableParagraph"/>
              <w:spacing w:line="235" w:lineRule="auto" w:before="3"/>
              <w:ind w:left="115" w:right="624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M3.2.a </w:t>
            </w:r>
            <w:r>
              <w:rPr>
                <w:b/>
                <w:color w:val="3CACAE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4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verify the current assurance status of the</w:t>
            </w:r>
          </w:p>
          <w:p>
            <w:pPr>
              <w:pStyle w:val="TableParagraph"/>
              <w:spacing w:line="260" w:lineRule="exact"/>
              <w:ind w:left="114"/>
              <w:rPr>
                <w:sz w:val="22"/>
              </w:rPr>
            </w:pPr>
            <w:r>
              <w:rPr>
                <w:sz w:val="22"/>
              </w:rPr>
              <w:t>suppliers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entering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executing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 contract or agreement.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34" w:hRule="atLeast"/>
        </w:trPr>
        <w:tc>
          <w:tcPr>
            <w:tcW w:w="1601" w:type="dxa"/>
          </w:tcPr>
          <w:p>
            <w:pPr>
              <w:pStyle w:val="TableParagraph"/>
              <w:ind w:left="115" w:right="624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M3.2.b </w:t>
            </w:r>
            <w:r>
              <w:rPr>
                <w:b/>
                <w:color w:val="3CACAE"/>
                <w:spacing w:val="-8"/>
                <w:sz w:val="22"/>
              </w:rPr>
              <w:t>UPDATED</w:t>
            </w:r>
          </w:p>
        </w:tc>
        <w:tc>
          <w:tcPr>
            <w:tcW w:w="3804" w:type="dxa"/>
          </w:tcPr>
          <w:p>
            <w:pPr>
              <w:pStyle w:val="TableParagraph"/>
              <w:ind w:left="114" w:right="135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supplier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certified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scheme recognised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AIC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certification suspended or withdrawn during the execution of a contract or agreement, the Participant must: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4" w:val="left" w:leader="none"/>
              </w:tabs>
              <w:spacing w:line="249" w:lineRule="auto" w:before="0" w:after="0"/>
              <w:ind w:left="834" w:right="267" w:hanging="36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Cease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use/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merchanting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 food/feed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4" w:val="left" w:leader="none"/>
              </w:tabs>
              <w:spacing w:line="240" w:lineRule="auto" w:before="0" w:after="0"/>
              <w:ind w:left="834" w:right="249" w:hanging="363"/>
              <w:jc w:val="left"/>
              <w:rPr>
                <w:sz w:val="22"/>
              </w:rPr>
            </w:pPr>
            <w:r>
              <w:rPr>
                <w:sz w:val="22"/>
              </w:rPr>
              <w:t>Establish the reason for suspension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withdrawal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with the supplier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4" w:val="left" w:leader="none"/>
              </w:tabs>
              <w:spacing w:line="240" w:lineRule="auto" w:before="0" w:after="0"/>
              <w:ind w:left="834" w:right="829" w:hanging="36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Take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immediate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steps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to </w:t>
            </w:r>
            <w:r>
              <w:rPr>
                <w:sz w:val="22"/>
              </w:rPr>
              <w:t>ensure that food/feed safety has not been </w:t>
            </w:r>
            <w:r>
              <w:rPr>
                <w:spacing w:val="-2"/>
                <w:sz w:val="22"/>
              </w:rPr>
              <w:t>compromised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4" w:val="left" w:leader="none"/>
              </w:tabs>
              <w:spacing w:line="240" w:lineRule="auto" w:before="0" w:after="0"/>
              <w:ind w:left="834" w:right="793" w:hanging="361"/>
              <w:jc w:val="left"/>
              <w:rPr>
                <w:sz w:val="22"/>
              </w:rPr>
            </w:pPr>
            <w:r>
              <w:rPr>
                <w:sz w:val="22"/>
              </w:rPr>
              <w:t>Inform the Certification </w:t>
            </w:r>
            <w:r>
              <w:rPr>
                <w:spacing w:val="-2"/>
                <w:sz w:val="22"/>
              </w:rPr>
              <w:t>Body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suspension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/ </w:t>
            </w:r>
            <w:r>
              <w:rPr>
                <w:sz w:val="22"/>
              </w:rPr>
              <w:t>withdrawal and the outcome of the </w:t>
            </w:r>
            <w:r>
              <w:rPr>
                <w:spacing w:val="-2"/>
                <w:sz w:val="22"/>
              </w:rPr>
              <w:t>investigation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4" w:val="left" w:leader="none"/>
              </w:tabs>
              <w:spacing w:line="240" w:lineRule="auto" w:before="0" w:after="0"/>
              <w:ind w:left="834" w:right="985" w:hanging="363"/>
              <w:jc w:val="left"/>
              <w:rPr>
                <w:sz w:val="22"/>
              </w:rPr>
            </w:pPr>
            <w:r>
              <w:rPr>
                <w:sz w:val="22"/>
              </w:rPr>
              <w:t>Not restart using/ merchanting of the food/feed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until permission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received 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Certification</w:t>
            </w:r>
          </w:p>
          <w:p>
            <w:pPr>
              <w:pStyle w:val="TableParagraph"/>
              <w:spacing w:line="252" w:lineRule="exact"/>
              <w:ind w:left="834" w:right="911"/>
              <w:rPr>
                <w:sz w:val="22"/>
              </w:rPr>
            </w:pPr>
            <w:r>
              <w:rPr>
                <w:spacing w:val="-2"/>
                <w:sz w:val="22"/>
              </w:rPr>
              <w:t>Body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certification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is reinstated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1601" w:type="dxa"/>
          </w:tcPr>
          <w:p>
            <w:pPr>
              <w:pStyle w:val="TableParagraph"/>
              <w:spacing w:line="235" w:lineRule="auto" w:before="3"/>
              <w:ind w:left="115" w:right="624"/>
              <w:rPr>
                <w:b/>
                <w:sz w:val="22"/>
              </w:rPr>
            </w:pPr>
            <w:r>
              <w:rPr>
                <w:b/>
                <w:color w:val="3CACAE"/>
                <w:spacing w:val="-4"/>
                <w:sz w:val="22"/>
              </w:rPr>
              <w:t>M3.3 </w:t>
            </w:r>
            <w:r>
              <w:rPr>
                <w:b/>
                <w:color w:val="3CACAE"/>
                <w:spacing w:val="-8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4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Participant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have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effective </w:t>
            </w:r>
            <w:r>
              <w:rPr>
                <w:sz w:val="22"/>
              </w:rPr>
              <w:t>system to approve suppliers of food/</w:t>
            </w:r>
          </w:p>
          <w:p>
            <w:pPr>
              <w:pStyle w:val="TableParagraph"/>
              <w:spacing w:line="260" w:lineRule="exact"/>
              <w:ind w:left="114"/>
              <w:rPr>
                <w:sz w:val="22"/>
              </w:rPr>
            </w:pPr>
            <w:r>
              <w:rPr>
                <w:sz w:val="22"/>
              </w:rPr>
              <w:t>feed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food/feed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not </w:t>
            </w:r>
            <w:r>
              <w:rPr>
                <w:spacing w:val="-2"/>
                <w:sz w:val="22"/>
              </w:rPr>
              <w:t>compromised.</w:t>
            </w:r>
          </w:p>
        </w:tc>
        <w:tc>
          <w:tcPr>
            <w:tcW w:w="3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tbl>
      <w:tblPr>
        <w:tblW w:w="0" w:type="auto"/>
        <w:jc w:val="left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4"/>
        <w:gridCol w:w="3796"/>
        <w:gridCol w:w="3804"/>
      </w:tblGrid>
      <w:tr>
        <w:trPr>
          <w:trHeight w:val="1629" w:hRule="atLeast"/>
        </w:trPr>
        <w:tc>
          <w:tcPr>
            <w:tcW w:w="1604" w:type="dxa"/>
            <w:tcBorders>
              <w:bottom w:val="nil"/>
            </w:tcBorders>
          </w:tcPr>
          <w:p>
            <w:pPr>
              <w:pStyle w:val="TableParagraph"/>
              <w:ind w:left="115" w:right="1016"/>
              <w:rPr>
                <w:b/>
                <w:sz w:val="22"/>
              </w:rPr>
            </w:pPr>
            <w:r>
              <w:rPr>
                <w:b/>
                <w:color w:val="3CACAE"/>
                <w:spacing w:val="-8"/>
                <w:sz w:val="22"/>
              </w:rPr>
              <w:t>M3.4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796" w:type="dxa"/>
            <w:tcBorders>
              <w:bottom w:val="nil"/>
            </w:tcBorders>
          </w:tcPr>
          <w:p>
            <w:pPr>
              <w:pStyle w:val="TableParagraph"/>
              <w:ind w:left="111" w:right="29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approval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that suppliers of food/feed are current certified participants of a scheme as detailed in the “Feed/Food Supplier </w:t>
            </w:r>
            <w:r>
              <w:rPr>
                <w:spacing w:val="-2"/>
                <w:sz w:val="22"/>
              </w:rPr>
              <w:t>schemes</w:t>
            </w:r>
          </w:p>
          <w:p>
            <w:pPr>
              <w:pStyle w:val="TableParagraph"/>
              <w:spacing w:line="264" w:lineRule="exact" w:before="2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recognised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by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AIC”.</w:t>
            </w:r>
          </w:p>
        </w:tc>
        <w:tc>
          <w:tcPr>
            <w:tcW w:w="380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31" w:hRule="atLeast"/>
        </w:trPr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right="8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37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auto"/>
              <w:ind w:left="111" w:right="20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This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includes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assured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combinable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crops</w:t>
            </w:r>
            <w:r>
              <w:rPr>
                <w:i/>
                <w:sz w:val="22"/>
              </w:rPr>
              <w:t> whether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purchased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grower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or </w:t>
            </w:r>
            <w:r>
              <w:rPr>
                <w:i/>
                <w:spacing w:val="-4"/>
                <w:sz w:val="22"/>
              </w:rPr>
              <w:t>via</w:t>
            </w:r>
          </w:p>
          <w:p>
            <w:pPr>
              <w:pStyle w:val="TableParagraph"/>
              <w:spacing w:line="236" w:lineRule="exact"/>
              <w:ind w:left="111" w:right="237"/>
              <w:jc w:val="both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assured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merchant,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assured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feed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materials and compound feed.</w:t>
            </w:r>
          </w:p>
        </w:tc>
        <w:tc>
          <w:tcPr>
            <w:tcW w:w="38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1" w:hRule="atLeast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4"/>
              <w:ind w:right="8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796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111" w:right="233"/>
              <w:rPr>
                <w:i/>
                <w:sz w:val="22"/>
              </w:rPr>
            </w:pPr>
            <w:r>
              <w:rPr>
                <w:i/>
                <w:sz w:val="22"/>
              </w:rPr>
              <w:t>Participants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encouraged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contact</w:t>
            </w:r>
            <w:r>
              <w:rPr>
                <w:i/>
                <w:sz w:val="22"/>
              </w:rPr>
              <w:t> Red Tractor, SQC or schemes in ROI if they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having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difficulties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establishing the assurance status of producers and </w:t>
            </w:r>
            <w:r>
              <w:rPr>
                <w:i/>
                <w:spacing w:val="-2"/>
                <w:sz w:val="22"/>
              </w:rPr>
              <w:t>their</w:t>
            </w:r>
          </w:p>
          <w:p>
            <w:pPr>
              <w:pStyle w:val="TableParagraph"/>
              <w:spacing w:line="229" w:lineRule="exact"/>
              <w:ind w:left="11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satellite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sites.</w:t>
            </w:r>
          </w:p>
        </w:tc>
        <w:tc>
          <w:tcPr>
            <w:tcW w:w="3804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05" w:hRule="atLeast"/>
        </w:trPr>
        <w:tc>
          <w:tcPr>
            <w:tcW w:w="1604" w:type="dxa"/>
            <w:vMerge w:val="restart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before="1"/>
              <w:ind w:left="607" w:firstLine="340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5"/>
                <w:sz w:val="18"/>
              </w:rPr>
              <w:t>Information</w:t>
            </w:r>
          </w:p>
        </w:tc>
        <w:tc>
          <w:tcPr>
            <w:tcW w:w="3796" w:type="dxa"/>
            <w:tcBorders>
              <w:top w:val="nil"/>
              <w:bottom w:val="single" w:sz="6" w:space="0" w:color="0000FF"/>
            </w:tcBorders>
            <w:shd w:val="clear" w:color="auto" w:fill="EFEFEF"/>
          </w:tcPr>
          <w:p>
            <w:pPr>
              <w:pStyle w:val="TableParagraph"/>
              <w:spacing w:line="266" w:lineRule="exact" w:before="6"/>
              <w:ind w:left="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AIC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Assurance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Checker</w:t>
            </w:r>
          </w:p>
          <w:p>
            <w:pPr>
              <w:pStyle w:val="TableParagraph"/>
              <w:spacing w:line="264" w:lineRule="exact"/>
              <w:ind w:left="3"/>
              <w:rPr>
                <w:sz w:val="22"/>
              </w:rPr>
            </w:pPr>
            <w:hyperlink r:id="rId44">
              <w:r>
                <w:rPr>
                  <w:color w:val="0000FF"/>
                  <w:spacing w:val="-2"/>
                  <w:sz w:val="22"/>
                  <w:u w:val="single" w:color="0000FF"/>
                </w:rPr>
                <w:t>www.aictradeassurance.org.uk</w:t>
              </w:r>
            </w:hyperlink>
          </w:p>
          <w:p>
            <w:pPr>
              <w:pStyle w:val="TableParagraph"/>
              <w:ind w:left="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Feed/Food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Supplier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schemes recognised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AIC</w:t>
            </w:r>
          </w:p>
          <w:p>
            <w:pPr>
              <w:pStyle w:val="TableParagraph"/>
              <w:spacing w:line="214" w:lineRule="exact"/>
              <w:ind w:left="3"/>
              <w:rPr>
                <w:i/>
                <w:sz w:val="22"/>
              </w:rPr>
            </w:pPr>
            <w:hyperlink r:id="rId43">
              <w:r>
                <w:rPr>
                  <w:i/>
                  <w:color w:val="0000FF"/>
                  <w:spacing w:val="-4"/>
                  <w:sz w:val="22"/>
                </w:rPr>
                <w:t>https://www.agindustries.org.uk/resource/</w:t>
              </w:r>
            </w:hyperlink>
          </w:p>
        </w:tc>
        <w:tc>
          <w:tcPr>
            <w:tcW w:w="3804" w:type="dxa"/>
            <w:vMerge w:val="restart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160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EFEFEF"/>
          </w:tcPr>
          <w:p>
            <w:pPr>
              <w:pStyle w:val="TableParagraph"/>
              <w:spacing w:before="18"/>
              <w:ind w:left="3"/>
              <w:rPr>
                <w:i/>
                <w:sz w:val="22"/>
              </w:rPr>
            </w:pPr>
            <w:hyperlink r:id="rId43">
              <w:r>
                <w:rPr>
                  <w:i/>
                  <w:color w:val="0000FF"/>
                  <w:spacing w:val="-4"/>
                  <w:sz w:val="22"/>
                  <w:u w:val="single" w:color="0000FF"/>
                </w:rPr>
                <w:t>feed-food-schemes.html</w:t>
              </w:r>
            </w:hyperlink>
            <w:r>
              <w:rPr>
                <w:i/>
                <w:color w:val="0000FF"/>
                <w:spacing w:val="3"/>
                <w:sz w:val="22"/>
                <w:u w:val="none"/>
              </w:rPr>
              <w:t> </w:t>
            </w:r>
            <w:r>
              <w:rPr>
                <w:i/>
                <w:spacing w:val="-4"/>
                <w:sz w:val="22"/>
                <w:u w:val="none"/>
              </w:rPr>
              <w:t>Red</w:t>
            </w:r>
            <w:r>
              <w:rPr>
                <w:i/>
                <w:spacing w:val="8"/>
                <w:sz w:val="22"/>
                <w:u w:val="none"/>
              </w:rPr>
              <w:t> </w:t>
            </w:r>
            <w:r>
              <w:rPr>
                <w:i/>
                <w:spacing w:val="-4"/>
                <w:sz w:val="22"/>
                <w:u w:val="none"/>
              </w:rPr>
              <w:t>Tractor</w:t>
            </w:r>
          </w:p>
          <w:p>
            <w:pPr>
              <w:pStyle w:val="TableParagraph"/>
              <w:spacing w:line="228" w:lineRule="exact" w:before="26"/>
              <w:ind w:left="3"/>
              <w:rPr>
                <w:i/>
                <w:sz w:val="22"/>
              </w:rPr>
            </w:pPr>
            <w:r>
              <w:rPr>
                <w:i/>
                <w:sz w:val="22"/>
              </w:rPr>
              <w:t>Assurance Checker</w:t>
            </w:r>
            <w:r>
              <w:rPr>
                <w:i/>
                <w:sz w:val="22"/>
              </w:rPr>
              <w:t> </w:t>
            </w:r>
            <w:hyperlink r:id="rId45">
              <w:r>
                <w:rPr>
                  <w:i/>
                  <w:color w:val="0000FF"/>
                  <w:spacing w:val="-6"/>
                  <w:sz w:val="22"/>
                </w:rPr>
                <w:t>https://checkers.redtractor.org.uk/rtassura</w:t>
              </w:r>
            </w:hyperlink>
          </w:p>
        </w:tc>
        <w:tc>
          <w:tcPr>
            <w:tcW w:w="380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2" w:hRule="atLeast"/>
        </w:trPr>
        <w:tc>
          <w:tcPr>
            <w:tcW w:w="160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tcBorders>
              <w:top w:val="single" w:sz="6" w:space="0" w:color="0000FF"/>
            </w:tcBorders>
            <w:shd w:val="clear" w:color="auto" w:fill="EFEFEF"/>
          </w:tcPr>
          <w:p>
            <w:pPr>
              <w:pStyle w:val="TableParagraph"/>
              <w:spacing w:before="18"/>
              <w:ind w:left="3" w:right="587"/>
              <w:rPr>
                <w:i/>
                <w:sz w:val="22"/>
              </w:rPr>
            </w:pPr>
            <w:hyperlink r:id="rId45">
              <w:r>
                <w:rPr>
                  <w:i/>
                  <w:color w:val="0000FF"/>
                  <w:sz w:val="22"/>
                  <w:u w:val="single" w:color="0000FF"/>
                </w:rPr>
                <w:t>nce/services.eb</w:t>
              </w:r>
            </w:hyperlink>
            <w:r>
              <w:rPr>
                <w:i/>
                <w:color w:val="0000FF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SQC</w:t>
            </w:r>
            <w:r>
              <w:rPr>
                <w:i/>
                <w:sz w:val="22"/>
                <w:u w:val="none"/>
              </w:rPr>
              <w:t> </w:t>
            </w:r>
            <w:hyperlink r:id="rId46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https://www.sqcrops.co.uk/member-</w:t>
              </w:r>
            </w:hyperlink>
          </w:p>
          <w:p>
            <w:pPr>
              <w:pStyle w:val="TableParagraph"/>
              <w:spacing w:line="254" w:lineRule="exact"/>
              <w:ind w:left="3" w:right="295"/>
              <w:rPr>
                <w:i/>
                <w:sz w:val="22"/>
              </w:rPr>
            </w:pPr>
            <w:hyperlink r:id="rId46">
              <w:r>
                <w:rPr>
                  <w:i/>
                  <w:color w:val="0000FF"/>
                  <w:sz w:val="22"/>
                  <w:u w:val="single" w:color="0000FF"/>
                </w:rPr>
                <w:t>checker/</w:t>
              </w:r>
            </w:hyperlink>
            <w:r>
              <w:rPr>
                <w:i/>
                <w:color w:val="0000FF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IGAS</w:t>
            </w:r>
            <w:r>
              <w:rPr>
                <w:i/>
                <w:sz w:val="22"/>
                <w:u w:val="none"/>
              </w:rPr>
              <w:t> </w:t>
            </w:r>
            <w:hyperlink r:id="rId47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https://irishgrainassurance.ie/</w:t>
              </w:r>
            </w:hyperlink>
          </w:p>
        </w:tc>
        <w:tc>
          <w:tcPr>
            <w:tcW w:w="380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atLeast"/>
        </w:trPr>
        <w:tc>
          <w:tcPr>
            <w:tcW w:w="1604" w:type="dxa"/>
          </w:tcPr>
          <w:p>
            <w:pPr>
              <w:pStyle w:val="TableParagraph"/>
              <w:spacing w:line="228" w:lineRule="auto" w:before="19"/>
              <w:ind w:left="115" w:right="1016"/>
              <w:rPr>
                <w:b/>
                <w:sz w:val="22"/>
              </w:rPr>
            </w:pPr>
            <w:r>
              <w:rPr>
                <w:b/>
                <w:color w:val="3CACAE"/>
                <w:spacing w:val="-8"/>
                <w:sz w:val="22"/>
              </w:rPr>
              <w:t>M3.5 </w:t>
            </w:r>
            <w:r>
              <w:rPr>
                <w:b/>
                <w:color w:val="3CACAE"/>
                <w:spacing w:val="-5"/>
                <w:sz w:val="22"/>
              </w:rPr>
              <w:t>NEW</w:t>
            </w:r>
          </w:p>
        </w:tc>
        <w:tc>
          <w:tcPr>
            <w:tcW w:w="3796" w:type="dxa"/>
          </w:tcPr>
          <w:p>
            <w:pPr>
              <w:pStyle w:val="TableParagraph"/>
              <w:spacing w:line="263" w:lineRule="exact" w:before="1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approval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system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ensure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that</w:t>
            </w:r>
          </w:p>
          <w:p>
            <w:pPr>
              <w:pStyle w:val="TableParagraph"/>
              <w:spacing w:line="25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food/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feed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supplied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covered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 </w:t>
            </w:r>
            <w:r>
              <w:rPr>
                <w:sz w:val="22"/>
              </w:rPr>
              <w:t>scope of the suppliers' certification.</w:t>
            </w:r>
          </w:p>
        </w:tc>
        <w:tc>
          <w:tcPr>
            <w:tcW w:w="38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30" w:h="16860"/>
          <w:pgMar w:header="424" w:footer="1653" w:top="1840" w:bottom="1840" w:left="940" w:right="500"/>
        </w:sectPr>
      </w:pPr>
    </w:p>
    <w:p>
      <w:pPr>
        <w:pStyle w:val="BodyText"/>
        <w:spacing w:before="156" w:after="1"/>
        <w:rPr>
          <w:sz w:val="20"/>
        </w:rPr>
      </w:pPr>
    </w:p>
    <w:tbl>
      <w:tblPr>
        <w:tblW w:w="0" w:type="auto"/>
        <w:jc w:val="left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3799"/>
        <w:gridCol w:w="3799"/>
      </w:tblGrid>
      <w:tr>
        <w:trPr>
          <w:trHeight w:val="1053" w:hRule="atLeast"/>
        </w:trPr>
        <w:tc>
          <w:tcPr>
            <w:tcW w:w="1601" w:type="dxa"/>
          </w:tcPr>
          <w:p>
            <w:pPr>
              <w:pStyle w:val="TableParagraph"/>
              <w:spacing w:line="223" w:lineRule="auto" w:before="21"/>
              <w:ind w:left="115" w:right="850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M3.6.a </w:t>
            </w:r>
            <w:r>
              <w:rPr>
                <w:b/>
                <w:color w:val="3CACAE"/>
                <w:spacing w:val="-4"/>
                <w:sz w:val="22"/>
              </w:rPr>
              <w:t>NEW</w:t>
            </w:r>
          </w:p>
        </w:tc>
        <w:tc>
          <w:tcPr>
            <w:tcW w:w="3799" w:type="dxa"/>
          </w:tcPr>
          <w:p>
            <w:pPr>
              <w:pStyle w:val="TableParagraph"/>
              <w:spacing w:before="4"/>
              <w:ind w:left="117" w:right="249"/>
              <w:rPr>
                <w:sz w:val="22"/>
              </w:rPr>
            </w:pPr>
            <w:r>
              <w:rPr>
                <w:sz w:val="22"/>
              </w:rPr>
              <w:t>Food/feed supplied must only be collected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approved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sites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listed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on </w:t>
            </w:r>
            <w:r>
              <w:rPr>
                <w:spacing w:val="-4"/>
                <w:sz w:val="22"/>
              </w:rPr>
              <w:t>the</w:t>
            </w:r>
          </w:p>
          <w:p>
            <w:pPr>
              <w:pStyle w:val="TableParagraph"/>
              <w:spacing w:line="224" w:lineRule="exact"/>
              <w:ind w:left="117"/>
              <w:rPr>
                <w:sz w:val="22"/>
              </w:rPr>
            </w:pPr>
            <w:r>
              <w:rPr>
                <w:spacing w:val="-4"/>
                <w:sz w:val="22"/>
              </w:rPr>
              <w:t>relevant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assurance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sz w:val="22"/>
              </w:rPr>
              <w:t>checker.</w:t>
            </w:r>
          </w:p>
        </w:tc>
        <w:tc>
          <w:tcPr>
            <w:tcW w:w="3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1601" w:type="dxa"/>
          </w:tcPr>
          <w:p>
            <w:pPr>
              <w:pStyle w:val="TableParagraph"/>
              <w:spacing w:line="223" w:lineRule="auto" w:before="21"/>
              <w:ind w:left="115" w:right="620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M3.6.b </w:t>
            </w:r>
            <w:r>
              <w:rPr>
                <w:b/>
                <w:color w:val="3CACAE"/>
                <w:spacing w:val="-4"/>
                <w:sz w:val="22"/>
              </w:rPr>
              <w:t>NEW</w:t>
            </w:r>
          </w:p>
        </w:tc>
        <w:tc>
          <w:tcPr>
            <w:tcW w:w="3799" w:type="dxa"/>
          </w:tcPr>
          <w:p>
            <w:pPr>
              <w:pStyle w:val="TableParagraph"/>
              <w:spacing w:line="261" w:lineRule="exact" w:before="11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Participants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demonstrate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their</w:t>
            </w:r>
          </w:p>
          <w:p>
            <w:pPr>
              <w:pStyle w:val="TableParagraph"/>
              <w:spacing w:line="252" w:lineRule="exact"/>
              <w:ind w:left="117" w:right="249"/>
              <w:rPr>
                <w:sz w:val="22"/>
              </w:rPr>
            </w:pPr>
            <w:r>
              <w:rPr>
                <w:spacing w:val="-2"/>
                <w:sz w:val="22"/>
              </w:rPr>
              <w:t>assured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supplier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information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matches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farm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checker.</w:t>
            </w:r>
          </w:p>
        </w:tc>
        <w:tc>
          <w:tcPr>
            <w:tcW w:w="3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1601" w:type="dxa"/>
          </w:tcPr>
          <w:p>
            <w:pPr>
              <w:pStyle w:val="TableParagraph"/>
              <w:spacing w:line="225" w:lineRule="auto" w:before="19"/>
              <w:ind w:left="115" w:right="867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M3.6.c </w:t>
            </w:r>
            <w:r>
              <w:rPr>
                <w:b/>
                <w:color w:val="3CACAE"/>
                <w:spacing w:val="-4"/>
                <w:sz w:val="22"/>
              </w:rPr>
              <w:t>NEW</w:t>
            </w:r>
          </w:p>
        </w:tc>
        <w:tc>
          <w:tcPr>
            <w:tcW w:w="3799" w:type="dxa"/>
          </w:tcPr>
          <w:p>
            <w:pPr>
              <w:pStyle w:val="TableParagraph"/>
              <w:spacing w:line="232" w:lineRule="auto" w:before="10"/>
              <w:ind w:left="116" w:right="228"/>
              <w:rPr>
                <w:sz w:val="22"/>
              </w:rPr>
            </w:pPr>
            <w:r>
              <w:rPr>
                <w:sz w:val="22"/>
              </w:rPr>
              <w:t>Producer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status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information must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and/or</w:t>
            </w:r>
          </w:p>
          <w:p>
            <w:pPr>
              <w:pStyle w:val="TableParagraph"/>
              <w:spacing w:line="236" w:lineRule="exact" w:before="8"/>
              <w:ind w:left="117" w:right="397" w:hanging="1"/>
              <w:rPr>
                <w:sz w:val="22"/>
              </w:rPr>
            </w:pPr>
            <w:r>
              <w:rPr>
                <w:sz w:val="22"/>
              </w:rPr>
              <w:t>farm name, the assurance number, </w:t>
            </w:r>
            <w:r>
              <w:rPr>
                <w:spacing w:val="-2"/>
                <w:sz w:val="22"/>
              </w:rPr>
              <w:t>site/collection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address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postcode.</w:t>
            </w:r>
          </w:p>
        </w:tc>
        <w:tc>
          <w:tcPr>
            <w:tcW w:w="3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5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line="235" w:lineRule="auto" w:before="3"/>
              <w:ind w:left="115" w:right="1018"/>
              <w:jc w:val="both"/>
              <w:rPr>
                <w:b/>
                <w:sz w:val="22"/>
              </w:rPr>
            </w:pPr>
            <w:r>
              <w:rPr>
                <w:b/>
                <w:color w:val="3CACAE"/>
                <w:spacing w:val="-8"/>
                <w:sz w:val="22"/>
              </w:rPr>
              <w:t>M3.7 </w:t>
            </w:r>
            <w:r>
              <w:rPr>
                <w:b/>
                <w:color w:val="3CACAE"/>
                <w:spacing w:val="-4"/>
                <w:sz w:val="22"/>
              </w:rPr>
              <w:t>NEW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799" w:type="dxa"/>
            <w:tcBorders>
              <w:bottom w:val="nil"/>
            </w:tcBorders>
          </w:tcPr>
          <w:p>
            <w:pPr>
              <w:pStyle w:val="TableParagraph"/>
              <w:ind w:left="117" w:right="249"/>
              <w:rPr>
                <w:sz w:val="22"/>
              </w:rPr>
            </w:pPr>
            <w:r>
              <w:rPr>
                <w:sz w:val="22"/>
              </w:rPr>
              <w:t>The Participant must review the effectiveness of the supplier approval</w:t>
            </w:r>
          </w:p>
          <w:p>
            <w:pPr>
              <w:pStyle w:val="TableParagraph"/>
              <w:spacing w:line="260" w:lineRule="exact"/>
              <w:ind w:left="117"/>
              <w:rPr>
                <w:sz w:val="22"/>
              </w:rPr>
            </w:pPr>
            <w:r>
              <w:rPr>
                <w:sz w:val="22"/>
              </w:rPr>
              <w:t>system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suppliers at intervals not exceeding 12 months.</w:t>
            </w:r>
          </w:p>
        </w:tc>
        <w:tc>
          <w:tcPr>
            <w:tcW w:w="37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40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8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79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117" w:right="137"/>
              <w:rPr>
                <w:i/>
                <w:sz w:val="22"/>
              </w:rPr>
            </w:pPr>
            <w:r>
              <w:rPr>
                <w:i/>
                <w:sz w:val="22"/>
              </w:rPr>
              <w:t>The approval system can include, for</w:t>
            </w:r>
            <w:r>
              <w:rPr>
                <w:i/>
                <w:sz w:val="22"/>
              </w:rPr>
              <w:t> example, assurance status and performance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monitoring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suppliers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i.e. compliance to the TASCC scheme for food/feed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safety,</w:t>
            </w:r>
          </w:p>
          <w:p>
            <w:pPr>
              <w:pStyle w:val="TableParagraph"/>
              <w:spacing w:line="232" w:lineRule="exact" w:before="14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provision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information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when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requested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and scheme suspension record.</w:t>
            </w:r>
          </w:p>
        </w:tc>
        <w:tc>
          <w:tcPr>
            <w:tcW w:w="379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7" w:hRule="atLeast"/>
        </w:trPr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ind w:left="115" w:right="1013"/>
              <w:rPr>
                <w:b/>
                <w:sz w:val="22"/>
              </w:rPr>
            </w:pPr>
            <w:r>
              <w:rPr>
                <w:b/>
                <w:color w:val="3CACAE"/>
                <w:spacing w:val="-8"/>
                <w:sz w:val="22"/>
              </w:rPr>
              <w:t>M3.8 </w:t>
            </w:r>
            <w:r>
              <w:rPr>
                <w:b/>
                <w:color w:val="3CACAE"/>
                <w:spacing w:val="-5"/>
                <w:sz w:val="22"/>
              </w:rPr>
              <w:t>NEW</w:t>
            </w:r>
          </w:p>
        </w:tc>
        <w:tc>
          <w:tcPr>
            <w:tcW w:w="3799" w:type="dxa"/>
            <w:tcBorders>
              <w:bottom w:val="nil"/>
            </w:tcBorders>
          </w:tcPr>
          <w:p>
            <w:pPr>
              <w:pStyle w:val="TableParagraph"/>
              <w:ind w:left="117" w:right="11"/>
              <w:jc w:val="both"/>
              <w:rPr>
                <w:sz w:val="22"/>
              </w:rPr>
            </w:pPr>
            <w:r>
              <w:rPr>
                <w:sz w:val="22"/>
              </w:rPr>
              <w:t>Sufficient information must be available for each food/ feed to ensure food/feed safety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compromised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ensure</w:t>
            </w:r>
          </w:p>
          <w:p>
            <w:pPr>
              <w:pStyle w:val="TableParagraph"/>
              <w:spacing w:line="260" w:lineRule="exact"/>
              <w:ind w:left="117" w:right="628"/>
              <w:jc w:val="both"/>
              <w:rPr>
                <w:sz w:val="22"/>
              </w:rPr>
            </w:pPr>
            <w:r>
              <w:rPr>
                <w:sz w:val="22"/>
              </w:rPr>
              <w:t>statutory labelling, customer and </w:t>
            </w:r>
            <w:r>
              <w:rPr>
                <w:spacing w:val="-2"/>
                <w:sz w:val="22"/>
              </w:rPr>
              <w:t>contractual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requirements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met.</w:t>
            </w:r>
          </w:p>
        </w:tc>
        <w:tc>
          <w:tcPr>
            <w:tcW w:w="37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16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19" w:lineRule="exact"/>
              <w:ind w:right="8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79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44" w:lineRule="exact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See </w:t>
            </w:r>
            <w:r>
              <w:rPr>
                <w:i/>
                <w:spacing w:val="-2"/>
                <w:sz w:val="22"/>
              </w:rPr>
              <w:t>G16.1</w:t>
            </w:r>
          </w:p>
        </w:tc>
        <w:tc>
          <w:tcPr>
            <w:tcW w:w="379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2076" w:val="left" w:leader="none"/>
        </w:tabs>
        <w:spacing w:line="334" w:lineRule="exact" w:before="206"/>
        <w:ind w:left="478" w:right="0" w:firstLine="0"/>
        <w:jc w:val="left"/>
        <w:rPr>
          <w:b/>
          <w:sz w:val="28"/>
        </w:rPr>
      </w:pPr>
      <w:r>
        <w:rPr>
          <w:b/>
          <w:color w:val="3CACAE"/>
          <w:spacing w:val="-5"/>
          <w:sz w:val="28"/>
        </w:rPr>
        <w:t>M4</w:t>
      </w:r>
      <w:r>
        <w:rPr>
          <w:b/>
          <w:color w:val="3CACAE"/>
          <w:sz w:val="28"/>
        </w:rPr>
        <w:tab/>
      </w:r>
      <w:r>
        <w:rPr>
          <w:b/>
          <w:color w:val="3CACAE"/>
          <w:spacing w:val="-2"/>
          <w:sz w:val="28"/>
        </w:rPr>
        <w:t>NON-ASSURED</w:t>
      </w:r>
      <w:r>
        <w:rPr>
          <w:b/>
          <w:color w:val="3CACAE"/>
          <w:spacing w:val="-8"/>
          <w:sz w:val="28"/>
        </w:rPr>
        <w:t> </w:t>
      </w:r>
      <w:r>
        <w:rPr>
          <w:b/>
          <w:color w:val="3CACAE"/>
          <w:spacing w:val="-2"/>
          <w:sz w:val="28"/>
        </w:rPr>
        <w:t>FOOD/FEED</w:t>
      </w:r>
    </w:p>
    <w:p>
      <w:pPr>
        <w:tabs>
          <w:tab w:pos="2076" w:val="left" w:leader="none"/>
        </w:tabs>
        <w:spacing w:line="261" w:lineRule="exact" w:before="0" w:after="3"/>
        <w:ind w:left="478" w:right="0" w:firstLine="0"/>
        <w:jc w:val="left"/>
        <w:rPr>
          <w:b/>
          <w:sz w:val="22"/>
        </w:rPr>
      </w:pPr>
      <w:r>
        <w:rPr>
          <w:b/>
          <w:sz w:val="22"/>
        </w:rPr>
        <w:t>Clause</w:t>
      </w:r>
      <w:r>
        <w:rPr>
          <w:b/>
          <w:spacing w:val="-10"/>
          <w:sz w:val="22"/>
        </w:rPr>
        <w:t> </w:t>
      </w:r>
      <w:r>
        <w:rPr>
          <w:b/>
          <w:spacing w:val="-5"/>
          <w:sz w:val="22"/>
        </w:rPr>
        <w:t>Ref</w:t>
      </w:r>
      <w:r>
        <w:rPr>
          <w:b/>
          <w:sz w:val="22"/>
        </w:rPr>
        <w:tab/>
      </w:r>
      <w:r>
        <w:rPr>
          <w:b/>
          <w:spacing w:val="-2"/>
          <w:sz w:val="22"/>
        </w:rPr>
        <w:t>Requirement</w:t>
      </w:r>
    </w:p>
    <w:tbl>
      <w:tblPr>
        <w:tblW w:w="0" w:type="auto"/>
        <w:jc w:val="left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3744"/>
        <w:gridCol w:w="3744"/>
      </w:tblGrid>
      <w:tr>
        <w:trPr>
          <w:trHeight w:val="1893" w:hRule="atLeast"/>
        </w:trPr>
        <w:tc>
          <w:tcPr>
            <w:tcW w:w="1625" w:type="dxa"/>
          </w:tcPr>
          <w:p>
            <w:pPr>
              <w:pStyle w:val="TableParagraph"/>
              <w:spacing w:before="4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4"/>
                <w:sz w:val="22"/>
              </w:rPr>
              <w:t>M4.1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22"/>
              </w:rPr>
            </w:pPr>
          </w:p>
          <w:p>
            <w:pPr>
              <w:pStyle w:val="TableParagraph"/>
              <w:ind w:left="4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3744" w:type="dxa"/>
          </w:tcPr>
          <w:p>
            <w:pPr>
              <w:pStyle w:val="TableParagraph"/>
              <w:spacing w:before="4"/>
              <w:ind w:left="116" w:right="13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supplier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approval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also cover suppliers of non-assured </w:t>
            </w:r>
            <w:r>
              <w:rPr>
                <w:spacing w:val="-2"/>
                <w:sz w:val="22"/>
              </w:rPr>
              <w:t>food/feed</w:t>
            </w:r>
          </w:p>
          <w:p>
            <w:pPr>
              <w:pStyle w:val="TableParagraph"/>
              <w:spacing w:line="242" w:lineRule="auto"/>
              <w:ind w:left="117" w:right="138"/>
              <w:rPr>
                <w:i/>
                <w:sz w:val="22"/>
              </w:rPr>
            </w:pPr>
            <w:r>
              <w:rPr>
                <w:i/>
                <w:sz w:val="22"/>
              </w:rPr>
              <w:t>Where non-assured crops are</w:t>
            </w:r>
            <w:r>
              <w:rPr>
                <w:i/>
                <w:sz w:val="22"/>
              </w:rPr>
              <w:t> merchanted, the Participant may purchase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suppliers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who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are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non-</w:t>
            </w:r>
          </w:p>
          <w:p>
            <w:pPr>
              <w:pStyle w:val="TableParagraph"/>
              <w:spacing w:line="249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assured.</w:t>
            </w:r>
          </w:p>
        </w:tc>
        <w:tc>
          <w:tcPr>
            <w:tcW w:w="3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1625" w:type="dxa"/>
          </w:tcPr>
          <w:p>
            <w:pPr>
              <w:pStyle w:val="TableParagraph"/>
              <w:spacing w:before="4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M4.2.a</w:t>
            </w:r>
          </w:p>
        </w:tc>
        <w:tc>
          <w:tcPr>
            <w:tcW w:w="3744" w:type="dxa"/>
          </w:tcPr>
          <w:p>
            <w:pPr>
              <w:pStyle w:val="TableParagraph"/>
              <w:ind w:left="116" w:right="164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non-assured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food/feed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merchanted by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TASCC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Participants must be clearly</w:t>
            </w:r>
          </w:p>
          <w:p>
            <w:pPr>
              <w:pStyle w:val="TableParagraph"/>
              <w:spacing w:line="260" w:lineRule="exact"/>
              <w:ind w:left="117" w:right="139" w:hanging="1"/>
              <w:rPr>
                <w:sz w:val="22"/>
              </w:rPr>
            </w:pPr>
            <w:r>
              <w:rPr>
                <w:sz w:val="22"/>
              </w:rPr>
              <w:t>identified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non-assured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records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documents.</w:t>
            </w:r>
          </w:p>
        </w:tc>
        <w:tc>
          <w:tcPr>
            <w:tcW w:w="3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1625" w:type="dxa"/>
          </w:tcPr>
          <w:p>
            <w:pPr>
              <w:pStyle w:val="TableParagraph"/>
              <w:spacing w:line="268" w:lineRule="exact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M4.2.b</w:t>
            </w:r>
          </w:p>
        </w:tc>
        <w:tc>
          <w:tcPr>
            <w:tcW w:w="3744" w:type="dxa"/>
          </w:tcPr>
          <w:p>
            <w:pPr>
              <w:pStyle w:val="TableParagraph"/>
              <w:spacing w:before="1"/>
              <w:ind w:left="117" w:right="138"/>
              <w:rPr>
                <w:sz w:val="22"/>
              </w:rPr>
            </w:pPr>
            <w:r>
              <w:rPr>
                <w:sz w:val="22"/>
              </w:rPr>
              <w:t>Non-assured food/feed must be stored/transported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assured</w:t>
            </w:r>
          </w:p>
          <w:p>
            <w:pPr>
              <w:pStyle w:val="TableParagraph"/>
              <w:spacing w:line="249" w:lineRule="exact" w:before="3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Participants.</w:t>
            </w:r>
          </w:p>
        </w:tc>
        <w:tc>
          <w:tcPr>
            <w:tcW w:w="3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3744"/>
        <w:gridCol w:w="3744"/>
      </w:tblGrid>
      <w:tr>
        <w:trPr>
          <w:trHeight w:val="805" w:hRule="atLeast"/>
        </w:trPr>
        <w:tc>
          <w:tcPr>
            <w:tcW w:w="1625" w:type="dxa"/>
          </w:tcPr>
          <w:p>
            <w:pPr>
              <w:pStyle w:val="TableParagraph"/>
              <w:spacing w:before="4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M4.2.c</w:t>
            </w:r>
          </w:p>
        </w:tc>
        <w:tc>
          <w:tcPr>
            <w:tcW w:w="3744" w:type="dxa"/>
          </w:tcPr>
          <w:p>
            <w:pPr>
              <w:pStyle w:val="TableParagraph"/>
              <w:spacing w:line="268" w:lineRule="exact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Assurance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stickers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not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used</w:t>
            </w:r>
            <w:r>
              <w:rPr>
                <w:spacing w:val="-5"/>
                <w:sz w:val="22"/>
              </w:rPr>
              <w:t> to</w:t>
            </w:r>
          </w:p>
          <w:p>
            <w:pPr>
              <w:pStyle w:val="TableParagraph"/>
              <w:spacing w:line="260" w:lineRule="exact"/>
              <w:ind w:left="117" w:right="13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accompanying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Combinable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Crops </w:t>
            </w:r>
            <w:r>
              <w:rPr>
                <w:spacing w:val="-2"/>
                <w:sz w:val="22"/>
              </w:rPr>
              <w:t>Passport.</w:t>
            </w:r>
          </w:p>
        </w:tc>
        <w:tc>
          <w:tcPr>
            <w:tcW w:w="3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90" w:hRule="atLeast"/>
        </w:trPr>
        <w:tc>
          <w:tcPr>
            <w:tcW w:w="1625" w:type="dxa"/>
          </w:tcPr>
          <w:p>
            <w:pPr>
              <w:pStyle w:val="TableParagraph"/>
              <w:spacing w:before="4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4"/>
                <w:sz w:val="22"/>
              </w:rPr>
              <w:t>M4.3</w:t>
            </w:r>
          </w:p>
        </w:tc>
        <w:tc>
          <w:tcPr>
            <w:tcW w:w="3744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Non-assured food/feed must be physically separated from assured food/feed and full traceability from seller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store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 the recipient must</w:t>
            </w:r>
          </w:p>
          <w:p>
            <w:pPr>
              <w:pStyle w:val="TableParagraph"/>
              <w:spacing w:line="229" w:lineRule="exact"/>
              <w:ind w:left="117"/>
              <w:rPr>
                <w:sz w:val="22"/>
              </w:rPr>
            </w:pPr>
            <w:r>
              <w:rPr>
                <w:sz w:val="22"/>
              </w:rPr>
              <w:t>be </w:t>
            </w:r>
            <w:r>
              <w:rPr>
                <w:spacing w:val="-2"/>
                <w:sz w:val="22"/>
              </w:rPr>
              <w:t>demonstrated.</w:t>
            </w:r>
          </w:p>
        </w:tc>
        <w:tc>
          <w:tcPr>
            <w:tcW w:w="3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1" w:hRule="atLeast"/>
        </w:trPr>
        <w:tc>
          <w:tcPr>
            <w:tcW w:w="1625" w:type="dxa"/>
          </w:tcPr>
          <w:p>
            <w:pPr>
              <w:pStyle w:val="TableParagraph"/>
              <w:spacing w:line="237" w:lineRule="auto" w:before="1"/>
              <w:ind w:left="115" w:right="1037"/>
              <w:rPr>
                <w:b/>
                <w:sz w:val="22"/>
              </w:rPr>
            </w:pPr>
            <w:r>
              <w:rPr>
                <w:b/>
                <w:color w:val="3CACAE"/>
                <w:spacing w:val="-8"/>
                <w:sz w:val="22"/>
              </w:rPr>
              <w:t>M4.4 </w:t>
            </w:r>
            <w:r>
              <w:rPr>
                <w:b/>
                <w:color w:val="3CACAE"/>
                <w:spacing w:val="-5"/>
                <w:sz w:val="22"/>
              </w:rPr>
              <w:t>NEW</w:t>
            </w:r>
          </w:p>
        </w:tc>
        <w:tc>
          <w:tcPr>
            <w:tcW w:w="3744" w:type="dxa"/>
          </w:tcPr>
          <w:p>
            <w:pPr>
              <w:pStyle w:val="TableParagraph"/>
              <w:ind w:left="117" w:right="24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approval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that non-assured suppliers of food/feed (other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primary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producers)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 non-assured feeds listed in clause M4.2.a provide</w:t>
            </w:r>
          </w:p>
          <w:p>
            <w:pPr>
              <w:pStyle w:val="TableParagraph"/>
              <w:spacing w:line="242" w:lineRule="auto"/>
              <w:ind w:left="117" w:right="138" w:hanging="3"/>
              <w:rPr>
                <w:sz w:val="22"/>
              </w:rPr>
            </w:pPr>
            <w:r>
              <w:rPr>
                <w:sz w:val="22"/>
              </w:rPr>
              <w:t>confirmation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 registration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appropriate</w:t>
            </w:r>
          </w:p>
          <w:p>
            <w:pPr>
              <w:pStyle w:val="TableParagraph"/>
              <w:spacing w:line="256" w:lineRule="exact" w:before="4"/>
              <w:ind w:left="117" w:right="139" w:hanging="1"/>
              <w:rPr>
                <w:sz w:val="22"/>
              </w:rPr>
            </w:pPr>
            <w:r>
              <w:rPr>
                <w:sz w:val="22"/>
              </w:rPr>
              <w:t>authority under the relevant </w:t>
            </w:r>
            <w:r>
              <w:rPr>
                <w:spacing w:val="-2"/>
                <w:sz w:val="22"/>
              </w:rPr>
              <w:t>Food/Feed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Hygiene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Regulations.</w:t>
            </w:r>
          </w:p>
        </w:tc>
        <w:tc>
          <w:tcPr>
            <w:tcW w:w="3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8" w:hRule="atLeast"/>
        </w:trPr>
        <w:tc>
          <w:tcPr>
            <w:tcW w:w="1625" w:type="dxa"/>
          </w:tcPr>
          <w:p>
            <w:pPr>
              <w:pStyle w:val="TableParagraph"/>
              <w:ind w:left="115" w:right="216"/>
              <w:rPr>
                <w:b/>
                <w:sz w:val="22"/>
              </w:rPr>
            </w:pPr>
            <w:r>
              <w:rPr>
                <w:b/>
                <w:color w:val="3CACAE"/>
                <w:spacing w:val="-4"/>
                <w:sz w:val="22"/>
              </w:rPr>
              <w:t>M4.5 </w:t>
            </w:r>
            <w:r>
              <w:rPr>
                <w:b/>
                <w:color w:val="3CACAE"/>
                <w:spacing w:val="-6"/>
                <w:sz w:val="22"/>
              </w:rPr>
              <w:t>UPDATED</w:t>
            </w:r>
          </w:p>
        </w:tc>
        <w:tc>
          <w:tcPr>
            <w:tcW w:w="3744" w:type="dxa"/>
          </w:tcPr>
          <w:p>
            <w:pPr>
              <w:pStyle w:val="TableParagraph"/>
              <w:ind w:left="117" w:right="138"/>
              <w:rPr>
                <w:sz w:val="22"/>
              </w:rPr>
            </w:pPr>
            <w:r>
              <w:rPr>
                <w:spacing w:val="-2"/>
                <w:sz w:val="22"/>
              </w:rPr>
              <w:t>Participants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only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merchant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the </w:t>
            </w:r>
            <w:r>
              <w:rPr>
                <w:sz w:val="22"/>
              </w:rPr>
              <w:t>following feeds from non-assured sources and suppliers: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1" w:val="left" w:leader="none"/>
                <w:tab w:pos="275" w:val="left" w:leader="none"/>
              </w:tabs>
              <w:spacing w:line="237" w:lineRule="auto" w:before="6" w:after="0"/>
              <w:ind w:left="275" w:right="225" w:hanging="159"/>
              <w:jc w:val="left"/>
              <w:rPr>
                <w:sz w:val="22"/>
              </w:rPr>
            </w:pPr>
            <w:r>
              <w:rPr>
                <w:sz w:val="22"/>
              </w:rPr>
              <w:t>Complementary Feeds, which are </w:t>
            </w:r>
            <w:r>
              <w:rPr>
                <w:spacing w:val="-2"/>
                <w:sz w:val="22"/>
              </w:rPr>
              <w:t>packaged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marketed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individual</w:t>
            </w:r>
          </w:p>
          <w:p>
            <w:pPr>
              <w:pStyle w:val="TableParagraph"/>
              <w:spacing w:line="266" w:lineRule="exact" w:before="2"/>
              <w:ind w:left="117"/>
              <w:rPr>
                <w:sz w:val="22"/>
              </w:rPr>
            </w:pPr>
            <w:r>
              <w:rPr>
                <w:sz w:val="22"/>
              </w:rPr>
              <w:t>containers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less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5kg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/ </w:t>
            </w:r>
            <w:r>
              <w:rPr>
                <w:spacing w:val="-4"/>
                <w:sz w:val="22"/>
              </w:rPr>
              <w:t>5ltr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5" w:val="left" w:leader="none"/>
              </w:tabs>
              <w:spacing w:line="263" w:lineRule="exact" w:before="0" w:after="0"/>
              <w:ind w:left="275" w:right="0" w:hanging="15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Non-assured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combinable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crops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4" w:val="left" w:leader="none"/>
              </w:tabs>
              <w:spacing w:line="240" w:lineRule="auto" w:before="0" w:after="0"/>
              <w:ind w:left="117" w:right="1036" w:firstLine="0"/>
              <w:jc w:val="left"/>
              <w:rPr>
                <w:sz w:val="22"/>
              </w:rPr>
            </w:pPr>
            <w:r>
              <w:rPr>
                <w:sz w:val="22"/>
              </w:rPr>
              <w:t>Non-assured farm </w:t>
            </w:r>
            <w:r>
              <w:rPr>
                <w:spacing w:val="-2"/>
                <w:sz w:val="22"/>
              </w:rPr>
              <w:t>produced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bulky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feeds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such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as </w:t>
            </w:r>
            <w:r>
              <w:rPr>
                <w:sz w:val="22"/>
              </w:rPr>
              <w:t>hay, straw, stockfeed </w:t>
            </w:r>
            <w:r>
              <w:rPr>
                <w:spacing w:val="-2"/>
                <w:sz w:val="22"/>
              </w:rPr>
              <w:t>vegetables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71" w:val="left" w:leader="none"/>
                <w:tab w:pos="275" w:val="left" w:leader="none"/>
              </w:tabs>
              <w:spacing w:line="250" w:lineRule="exact" w:before="0" w:after="0"/>
              <w:ind w:left="275" w:right="281" w:hanging="161"/>
              <w:jc w:val="left"/>
              <w:rPr>
                <w:sz w:val="22"/>
              </w:rPr>
            </w:pPr>
            <w:r>
              <w:rPr>
                <w:sz w:val="22"/>
              </w:rPr>
              <w:t>Non-assured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non-digestible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mineral </w:t>
            </w:r>
            <w:r>
              <w:rPr>
                <w:spacing w:val="-4"/>
                <w:sz w:val="22"/>
              </w:rPr>
              <w:t>grit</w:t>
            </w:r>
          </w:p>
        </w:tc>
        <w:tc>
          <w:tcPr>
            <w:tcW w:w="3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before="7"/>
        <w:rPr>
          <w:b/>
          <w:sz w:val="3"/>
        </w:rPr>
      </w:pPr>
    </w:p>
    <w:tbl>
      <w:tblPr>
        <w:tblW w:w="0" w:type="auto"/>
        <w:jc w:val="left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801"/>
      </w:tblGrid>
      <w:tr>
        <w:trPr>
          <w:trHeight w:val="290" w:hRule="atLeast"/>
        </w:trPr>
        <w:tc>
          <w:tcPr>
            <w:tcW w:w="1567" w:type="dxa"/>
          </w:tcPr>
          <w:p>
            <w:pPr>
              <w:pStyle w:val="TableParagraph"/>
              <w:spacing w:line="270" w:lineRule="exact"/>
              <w:ind w:left="86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M5</w:t>
            </w:r>
          </w:p>
        </w:tc>
        <w:tc>
          <w:tcPr>
            <w:tcW w:w="3801" w:type="dxa"/>
          </w:tcPr>
          <w:p>
            <w:pPr>
              <w:pStyle w:val="TableParagraph"/>
              <w:spacing w:line="270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SERVICE</w:t>
            </w:r>
            <w:r>
              <w:rPr>
                <w:b/>
                <w:color w:val="3CACAE"/>
                <w:spacing w:val="-6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SUPPLIERS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1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72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979"/>
              <w:rPr>
                <w:b/>
                <w:sz w:val="22"/>
              </w:rPr>
            </w:pPr>
            <w:r>
              <w:rPr>
                <w:b/>
                <w:color w:val="3CACAE"/>
                <w:spacing w:val="-8"/>
                <w:sz w:val="22"/>
              </w:rPr>
              <w:t>M5.1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258"/>
              <w:rPr>
                <w:sz w:val="22"/>
              </w:rPr>
            </w:pPr>
            <w:r>
              <w:rPr>
                <w:sz w:val="22"/>
              </w:rPr>
              <w:t>There must be a system ensuring service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suppliers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certified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60" w:lineRule="exact"/>
              <w:ind w:left="115" w:right="258" w:hanging="1"/>
              <w:rPr>
                <w:sz w:val="22"/>
              </w:rPr>
            </w:pPr>
            <w:r>
              <w:rPr>
                <w:sz w:val="22"/>
              </w:rPr>
              <w:t>scheme detailed on the Service Supplier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Schemes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Recognised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AIC.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4" w:hRule="atLeast"/>
        </w:trPr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right="7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15" w:right="18"/>
              <w:rPr>
                <w:i/>
                <w:sz w:val="22"/>
              </w:rPr>
            </w:pPr>
            <w:r>
              <w:rPr>
                <w:i/>
                <w:sz w:val="22"/>
              </w:rPr>
              <w:t>The AIC Assurance Checker and Saved</w:t>
            </w:r>
            <w:r>
              <w:rPr>
                <w:i/>
                <w:sz w:val="22"/>
              </w:rPr>
              <w:t> Scheme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Members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enables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Participants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to create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individual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supplier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databases.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62" w:lineRule="exact"/>
              <w:ind w:left="115" w:right="258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review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can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determined</w:t>
            </w:r>
            <w:r>
              <w:rPr>
                <w:i/>
                <w:sz w:val="22"/>
              </w:rPr>
              <w:t> by a risk assessment.</w:t>
            </w:r>
          </w:p>
        </w:tc>
        <w:tc>
          <w:tcPr>
            <w:tcW w:w="3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01" w:hRule="atLeast"/>
        </w:trPr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spacing w:line="219" w:lineRule="exact"/>
              <w:ind w:right="8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Information</w:t>
            </w:r>
          </w:p>
        </w:tc>
        <w:tc>
          <w:tcPr>
            <w:tcW w:w="3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ind w:left="115" w:right="958"/>
              <w:rPr>
                <w:i/>
                <w:sz w:val="22"/>
              </w:rPr>
            </w:pPr>
            <w:r>
              <w:rPr>
                <w:i/>
                <w:sz w:val="22"/>
              </w:rPr>
              <w:t>Service Supplier Schemes</w:t>
            </w:r>
            <w:r>
              <w:rPr>
                <w:i/>
                <w:sz w:val="22"/>
              </w:rPr>
              <w:t> Recognised by AIC: </w:t>
            </w:r>
            <w:hyperlink r:id="rId48">
              <w:r>
                <w:rPr>
                  <w:i/>
                  <w:color w:val="0460C1"/>
                  <w:spacing w:val="-6"/>
                  <w:sz w:val="22"/>
                  <w:u w:val="single" w:color="0460C1"/>
                </w:rPr>
                <w:t>https://www.agindustries.org.u</w:t>
              </w:r>
            </w:hyperlink>
            <w:r>
              <w:rPr>
                <w:i/>
                <w:color w:val="0460C1"/>
                <w:spacing w:val="-6"/>
                <w:sz w:val="22"/>
                <w:u w:val="none"/>
              </w:rPr>
              <w:t> </w:t>
            </w:r>
            <w:hyperlink r:id="rId48">
              <w:r>
                <w:rPr>
                  <w:i/>
                  <w:color w:val="0460C1"/>
                  <w:spacing w:val="-2"/>
                  <w:sz w:val="22"/>
                  <w:u w:val="single" w:color="0460C1"/>
                </w:rPr>
                <w:t>k/resource/service-supplier-</w:t>
              </w:r>
            </w:hyperlink>
            <w:r>
              <w:rPr>
                <w:i/>
                <w:color w:val="0460C1"/>
                <w:spacing w:val="-2"/>
                <w:sz w:val="22"/>
                <w:u w:val="none"/>
              </w:rPr>
              <w:t> </w:t>
            </w:r>
            <w:hyperlink r:id="rId48">
              <w:r>
                <w:rPr>
                  <w:i/>
                  <w:color w:val="0460C1"/>
                  <w:sz w:val="22"/>
                  <w:u w:val="single" w:color="0460C1"/>
                </w:rPr>
                <w:t>schemes.html</w:t>
              </w:r>
            </w:hyperlink>
            <w:r>
              <w:rPr>
                <w:i/>
                <w:color w:val="0460C1"/>
                <w:sz w:val="22"/>
                <w:u w:val="none"/>
              </w:rPr>
              <w:t> </w:t>
            </w:r>
            <w:r>
              <w:rPr>
                <w:i/>
                <w:sz w:val="22"/>
                <w:u w:val="none"/>
              </w:rPr>
              <w:t>Overseas recognised schemes:</w:t>
            </w:r>
          </w:p>
          <w:p>
            <w:pPr>
              <w:pStyle w:val="TableParagraph"/>
              <w:spacing w:line="236" w:lineRule="exact"/>
              <w:ind w:left="115" w:right="18"/>
              <w:rPr>
                <w:i/>
                <w:sz w:val="22"/>
              </w:rPr>
            </w:pPr>
            <w:hyperlink r:id="rId49">
              <w:r>
                <w:rPr>
                  <w:i/>
                  <w:color w:val="0460C1"/>
                  <w:spacing w:val="-4"/>
                  <w:sz w:val="22"/>
                  <w:u w:val="single" w:color="0460C1"/>
                </w:rPr>
                <w:t>https://www.agindustries.org.uk/sectors/</w:t>
              </w:r>
            </w:hyperlink>
            <w:r>
              <w:rPr>
                <w:i/>
                <w:color w:val="0460C1"/>
                <w:spacing w:val="-4"/>
                <w:sz w:val="22"/>
                <w:u w:val="none"/>
              </w:rPr>
              <w:t> </w:t>
            </w:r>
            <w:hyperlink r:id="rId49">
              <w:r>
                <w:rPr>
                  <w:i/>
                  <w:color w:val="0460C1"/>
                  <w:spacing w:val="-2"/>
                  <w:sz w:val="22"/>
                  <w:u w:val="single" w:color="0460C1"/>
                </w:rPr>
                <w:t>trade-assurance-schemes/overseas.html</w:t>
              </w:r>
            </w:hyperlink>
          </w:p>
        </w:tc>
        <w:tc>
          <w:tcPr>
            <w:tcW w:w="3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0" w:after="1"/>
        <w:rPr>
          <w:b/>
          <w:sz w:val="20"/>
        </w:rPr>
      </w:pPr>
    </w:p>
    <w:tbl>
      <w:tblPr>
        <w:tblW w:w="0" w:type="auto"/>
        <w:jc w:val="left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801"/>
      </w:tblGrid>
      <w:tr>
        <w:trPr>
          <w:trHeight w:val="288" w:hRule="atLeast"/>
        </w:trPr>
        <w:tc>
          <w:tcPr>
            <w:tcW w:w="1567" w:type="dxa"/>
          </w:tcPr>
          <w:p>
            <w:pPr>
              <w:pStyle w:val="TableParagraph"/>
              <w:spacing w:line="269" w:lineRule="exact"/>
              <w:ind w:left="86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M6</w:t>
            </w:r>
          </w:p>
        </w:tc>
        <w:tc>
          <w:tcPr>
            <w:tcW w:w="3801" w:type="dxa"/>
          </w:tcPr>
          <w:p>
            <w:pPr>
              <w:pStyle w:val="TableParagraph"/>
              <w:spacing w:line="269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SUB-CONTRACTED</w:t>
            </w:r>
            <w:r>
              <w:rPr>
                <w:b/>
                <w:color w:val="3CACAE"/>
                <w:spacing w:val="-12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HAULAGE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5" w:hRule="atLeast"/>
        </w:trPr>
        <w:tc>
          <w:tcPr>
            <w:tcW w:w="1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3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979"/>
              <w:rPr>
                <w:b/>
                <w:sz w:val="22"/>
              </w:rPr>
            </w:pPr>
            <w:r>
              <w:rPr>
                <w:b/>
                <w:color w:val="3CACAE"/>
                <w:spacing w:val="-8"/>
                <w:sz w:val="22"/>
              </w:rPr>
              <w:t>M6.1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258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bulk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Haulier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contracted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 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Participant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carriage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bulk food/feed within the scope of this standard,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Participant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ensure that the</w:t>
            </w:r>
          </w:p>
          <w:p>
            <w:pPr>
              <w:pStyle w:val="TableParagraph"/>
              <w:spacing w:line="250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bulk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Haulier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TASCC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certified,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road</w:t>
            </w:r>
          </w:p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transport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recognised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AIC.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74" w:hRule="atLeast"/>
        </w:trPr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right="7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37" w:lineRule="auto" w:before="1"/>
              <w:ind w:left="115" w:right="145"/>
              <w:rPr>
                <w:i/>
                <w:sz w:val="22"/>
              </w:rPr>
            </w:pPr>
            <w:r>
              <w:rPr>
                <w:i/>
                <w:sz w:val="22"/>
              </w:rPr>
              <w:t>Hauliers of packaged or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container</w:t>
            </w:r>
            <w:r>
              <w:rPr>
                <w:i/>
                <w:sz w:val="22"/>
              </w:rPr>
              <w:t> transported food/feed do not need to be assured but can be included in the approved supplier/subcontractor list. </w:t>
            </w:r>
            <w:r>
              <w:rPr>
                <w:i/>
                <w:spacing w:val="-2"/>
                <w:sz w:val="22"/>
              </w:rPr>
              <w:t>For food/feed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transported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containers</w:t>
            </w:r>
          </w:p>
          <w:p>
            <w:pPr>
              <w:pStyle w:val="TableParagraph"/>
              <w:spacing w:line="224" w:lineRule="exact"/>
              <w:ind w:left="115"/>
              <w:rPr>
                <w:i/>
                <w:sz w:val="22"/>
              </w:rPr>
            </w:pPr>
            <w:r>
              <w:rPr>
                <w:i/>
                <w:sz w:val="22"/>
              </w:rPr>
              <w:t>see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M10.</w:t>
            </w:r>
          </w:p>
        </w:tc>
        <w:tc>
          <w:tcPr>
            <w:tcW w:w="3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1" w:hRule="atLeast"/>
        </w:trPr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spacing w:before="1"/>
              <w:ind w:right="8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Information</w:t>
            </w:r>
          </w:p>
        </w:tc>
        <w:tc>
          <w:tcPr>
            <w:tcW w:w="3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ind w:left="115" w:right="18"/>
              <w:rPr>
                <w:i/>
                <w:sz w:val="22"/>
              </w:rPr>
            </w:pPr>
            <w:r>
              <w:rPr>
                <w:i/>
                <w:sz w:val="22"/>
              </w:rPr>
              <w:t>AIC list of recognised Service Supplier</w:t>
            </w:r>
            <w:r>
              <w:rPr>
                <w:i/>
                <w:sz w:val="22"/>
              </w:rPr>
              <w:t> Schemes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can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found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following </w:t>
            </w:r>
            <w:r>
              <w:rPr>
                <w:i/>
                <w:spacing w:val="-2"/>
                <w:sz w:val="22"/>
              </w:rPr>
              <w:t>link:</w:t>
            </w:r>
          </w:p>
          <w:p>
            <w:pPr>
              <w:pStyle w:val="TableParagraph"/>
              <w:spacing w:line="260" w:lineRule="exact"/>
              <w:ind w:left="115" w:right="233"/>
              <w:rPr>
                <w:i/>
                <w:sz w:val="22"/>
              </w:rPr>
            </w:pPr>
            <w:hyperlink r:id="rId48">
              <w:r>
                <w:rPr>
                  <w:i/>
                  <w:color w:val="0460C1"/>
                  <w:spacing w:val="-4"/>
                  <w:sz w:val="22"/>
                  <w:u w:val="single" w:color="0460C1"/>
                </w:rPr>
                <w:t>https://www.agindustries.org.uk/resou</w:t>
              </w:r>
            </w:hyperlink>
            <w:r>
              <w:rPr>
                <w:i/>
                <w:color w:val="0460C1"/>
                <w:spacing w:val="-4"/>
                <w:sz w:val="22"/>
                <w:u w:val="none"/>
              </w:rPr>
              <w:t> </w:t>
            </w:r>
            <w:hyperlink r:id="rId48">
              <w:r>
                <w:rPr>
                  <w:i/>
                  <w:color w:val="0460C1"/>
                  <w:spacing w:val="-2"/>
                  <w:sz w:val="22"/>
                  <w:u w:val="single" w:color="0460C1"/>
                </w:rPr>
                <w:t>rce/service-supplier-schemes.html</w:t>
              </w:r>
            </w:hyperlink>
          </w:p>
        </w:tc>
        <w:tc>
          <w:tcPr>
            <w:tcW w:w="3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3"/>
        <w:rPr>
          <w:b/>
          <w:sz w:val="20"/>
        </w:rPr>
      </w:pPr>
    </w:p>
    <w:tbl>
      <w:tblPr>
        <w:tblW w:w="0" w:type="auto"/>
        <w:jc w:val="left"/>
        <w:tblInd w:w="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4189"/>
      </w:tblGrid>
      <w:tr>
        <w:trPr>
          <w:trHeight w:val="1223" w:hRule="atLeast"/>
        </w:trPr>
        <w:tc>
          <w:tcPr>
            <w:tcW w:w="1039" w:type="dxa"/>
          </w:tcPr>
          <w:p>
            <w:pPr>
              <w:pStyle w:val="TableParagraph"/>
              <w:spacing w:line="291" w:lineRule="exact"/>
              <w:ind w:left="50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M7</w:t>
            </w:r>
          </w:p>
        </w:tc>
        <w:tc>
          <w:tcPr>
            <w:tcW w:w="4189" w:type="dxa"/>
          </w:tcPr>
          <w:p>
            <w:pPr>
              <w:pStyle w:val="TableParagraph"/>
              <w:spacing w:line="201" w:lineRule="auto"/>
              <w:ind w:left="611"/>
              <w:rPr>
                <w:b/>
                <w:sz w:val="28"/>
              </w:rPr>
            </w:pPr>
            <w:r>
              <w:rPr>
                <w:b/>
                <w:color w:val="3CACAE"/>
                <w:sz w:val="28"/>
              </w:rPr>
              <w:t>STORAGE SUBCONTRACTORS </w:t>
            </w:r>
            <w:r>
              <w:rPr>
                <w:b/>
                <w:color w:val="3CACAE"/>
                <w:spacing w:val="-4"/>
                <w:sz w:val="28"/>
              </w:rPr>
              <w:t>INCLUDING</w:t>
            </w:r>
            <w:r>
              <w:rPr>
                <w:b/>
                <w:color w:val="3CACAE"/>
                <w:spacing w:val="-1"/>
                <w:sz w:val="28"/>
              </w:rPr>
              <w:t> </w:t>
            </w:r>
            <w:r>
              <w:rPr>
                <w:b/>
                <w:color w:val="3CACAE"/>
                <w:spacing w:val="-4"/>
                <w:sz w:val="28"/>
              </w:rPr>
              <w:t>STORES</w:t>
            </w:r>
            <w:r>
              <w:rPr>
                <w:b/>
                <w:color w:val="3CACAE"/>
                <w:spacing w:val="-1"/>
                <w:sz w:val="28"/>
              </w:rPr>
              <w:t> </w:t>
            </w:r>
            <w:r>
              <w:rPr>
                <w:b/>
                <w:color w:val="3CACAE"/>
                <w:spacing w:val="-4"/>
                <w:sz w:val="28"/>
              </w:rPr>
              <w:t>OPERATED</w:t>
            </w:r>
          </w:p>
          <w:p>
            <w:pPr>
              <w:pStyle w:val="TableParagraph"/>
              <w:spacing w:line="320" w:lineRule="exact"/>
              <w:ind w:left="611"/>
              <w:rPr>
                <w:b/>
                <w:sz w:val="28"/>
              </w:rPr>
            </w:pPr>
            <w:r>
              <w:rPr>
                <w:b/>
                <w:color w:val="3CACAE"/>
                <w:spacing w:val="-4"/>
                <w:sz w:val="28"/>
              </w:rPr>
              <w:t>UNDER</w:t>
            </w:r>
            <w:r>
              <w:rPr>
                <w:b/>
                <w:color w:val="3CACAE"/>
                <w:spacing w:val="-12"/>
                <w:sz w:val="28"/>
              </w:rPr>
              <w:t> </w:t>
            </w:r>
            <w:r>
              <w:rPr>
                <w:b/>
                <w:color w:val="3CACAE"/>
                <w:spacing w:val="-4"/>
                <w:sz w:val="28"/>
              </w:rPr>
              <w:t>A</w:t>
            </w:r>
            <w:r>
              <w:rPr>
                <w:b/>
                <w:color w:val="3CACAE"/>
                <w:spacing w:val="-12"/>
                <w:sz w:val="28"/>
              </w:rPr>
              <w:t> </w:t>
            </w:r>
            <w:r>
              <w:rPr>
                <w:b/>
                <w:color w:val="3CACAE"/>
                <w:spacing w:val="-4"/>
                <w:sz w:val="28"/>
              </w:rPr>
              <w:t>PARTICIPANTS</w:t>
            </w:r>
            <w:r>
              <w:rPr>
                <w:b/>
                <w:color w:val="3CACAE"/>
                <w:spacing w:val="-12"/>
                <w:sz w:val="28"/>
              </w:rPr>
              <w:t> </w:t>
            </w:r>
            <w:r>
              <w:rPr>
                <w:b/>
                <w:color w:val="3CACAE"/>
                <w:spacing w:val="-4"/>
                <w:sz w:val="28"/>
              </w:rPr>
              <w:t>TASCC </w:t>
            </w:r>
            <w:r>
              <w:rPr>
                <w:b/>
                <w:color w:val="3CACAE"/>
                <w:spacing w:val="-2"/>
                <w:sz w:val="28"/>
              </w:rPr>
              <w:t>CERTIFICATION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before="6"/>
        <w:rPr>
          <w:b/>
          <w:sz w:val="3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801"/>
      </w:tblGrid>
      <w:tr>
        <w:trPr>
          <w:trHeight w:val="225" w:hRule="atLeast"/>
        </w:trPr>
        <w:tc>
          <w:tcPr>
            <w:tcW w:w="15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5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5" w:lineRule="exact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3" w:hRule="atLeast"/>
        </w:trPr>
        <w:tc>
          <w:tcPr>
            <w:tcW w:w="1567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4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4"/>
                <w:sz w:val="22"/>
              </w:rPr>
              <w:t>M7.1</w:t>
            </w:r>
          </w:p>
          <w:p>
            <w:pPr>
              <w:pStyle w:val="TableParagraph"/>
              <w:spacing w:line="256" w:lineRule="exact" w:before="1"/>
              <w:ind w:left="115" w:right="994"/>
              <w:rPr>
                <w:b/>
                <w:sz w:val="22"/>
              </w:rPr>
            </w:pPr>
            <w:r>
              <w:rPr>
                <w:b/>
                <w:color w:val="3CACAE"/>
                <w:spacing w:val="-8"/>
                <w:sz w:val="22"/>
              </w:rPr>
              <w:t>NEW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There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dated</w:t>
            </w:r>
          </w:p>
          <w:p>
            <w:pPr>
              <w:pStyle w:val="TableParagraph"/>
              <w:spacing w:line="256" w:lineRule="exact" w:before="3"/>
              <w:ind w:left="115" w:right="258"/>
              <w:rPr>
                <w:sz w:val="22"/>
              </w:rPr>
            </w:pPr>
            <w:r>
              <w:rPr>
                <w:sz w:val="22"/>
              </w:rPr>
              <w:t>written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agreement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 Storekeeper and Participant.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1567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5" w:lineRule="auto" w:before="10"/>
              <w:ind w:left="115" w:right="454"/>
              <w:rPr>
                <w:i/>
                <w:sz w:val="22"/>
              </w:rPr>
            </w:pPr>
            <w:r>
              <w:rPr>
                <w:i/>
                <w:sz w:val="22"/>
              </w:rPr>
              <w:t>The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written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agreement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may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take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z w:val="22"/>
              </w:rPr>
              <w:t> form of the AIC Contract No. 9.</w:t>
            </w:r>
          </w:p>
          <w:p>
            <w:pPr>
              <w:pStyle w:val="TableParagraph"/>
              <w:spacing w:line="230" w:lineRule="exact"/>
              <w:ind w:left="115"/>
              <w:rPr>
                <w:i/>
                <w:sz w:val="22"/>
              </w:rPr>
            </w:pPr>
            <w:r>
              <w:rPr>
                <w:i/>
                <w:sz w:val="22"/>
              </w:rPr>
              <w:t>Also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clause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S1.1</w:t>
            </w:r>
          </w:p>
        </w:tc>
        <w:tc>
          <w:tcPr>
            <w:tcW w:w="38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156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M7.2.a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either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TASCC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(or</w:t>
            </w:r>
          </w:p>
          <w:p>
            <w:pPr>
              <w:pStyle w:val="TableParagraph"/>
              <w:spacing w:line="260" w:lineRule="exact"/>
              <w:ind w:left="115" w:right="507"/>
              <w:rPr>
                <w:sz w:val="22"/>
              </w:rPr>
            </w:pPr>
            <w:r>
              <w:rPr>
                <w:sz w:val="22"/>
              </w:rPr>
              <w:t>equivalent)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certified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listed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 Participant’s scope of certification.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156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70" w:lineRule="atLeast"/>
              <w:ind w:left="115" w:right="278"/>
              <w:rPr>
                <w:i/>
                <w:sz w:val="22"/>
              </w:rPr>
            </w:pPr>
            <w:r>
              <w:rPr>
                <w:i/>
                <w:sz w:val="22"/>
              </w:rPr>
              <w:t>This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applies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stores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operated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under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z w:val="22"/>
              </w:rPr>
              <w:t> Participant’s scope of certification</w:t>
            </w:r>
          </w:p>
        </w:tc>
        <w:tc>
          <w:tcPr>
            <w:tcW w:w="380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1567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23" w:lineRule="auto" w:before="13"/>
              <w:ind w:left="597" w:firstLine="336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5"/>
                <w:sz w:val="18"/>
              </w:rPr>
              <w:t>Information</w:t>
            </w:r>
          </w:p>
        </w:tc>
        <w:tc>
          <w:tcPr>
            <w:tcW w:w="3801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70" w:lineRule="atLeast"/>
              <w:ind w:left="216" w:right="142"/>
              <w:rPr>
                <w:i/>
                <w:sz w:val="22"/>
              </w:rPr>
            </w:pPr>
            <w:hyperlink r:id="rId48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https://www.agindustries.org.uk/resour</w:t>
              </w:r>
            </w:hyperlink>
            <w:r>
              <w:rPr>
                <w:i/>
                <w:color w:val="0000FF"/>
                <w:spacing w:val="-6"/>
                <w:sz w:val="22"/>
                <w:u w:val="none"/>
              </w:rPr>
              <w:t> </w:t>
            </w:r>
            <w:hyperlink r:id="rId48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ce/service-supplier-schemes.html</w:t>
              </w:r>
            </w:hyperlink>
          </w:p>
        </w:tc>
        <w:tc>
          <w:tcPr>
            <w:tcW w:w="3801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7" w:hRule="atLeast"/>
        </w:trPr>
        <w:tc>
          <w:tcPr>
            <w:tcW w:w="1567" w:type="dxa"/>
          </w:tcPr>
          <w:p>
            <w:pPr>
              <w:pStyle w:val="TableParagraph"/>
              <w:ind w:left="115" w:right="745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M7.2.b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</w:tcPr>
          <w:p>
            <w:pPr>
              <w:pStyle w:val="TableParagraph"/>
              <w:ind w:left="115" w:right="219"/>
              <w:rPr>
                <w:sz w:val="22"/>
              </w:rPr>
            </w:pPr>
            <w:r>
              <w:rPr>
                <w:sz w:val="22"/>
              </w:rPr>
              <w:t>Participants must notify the TASCC Certification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Body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(CB)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writing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any additional stores.</w:t>
            </w:r>
          </w:p>
          <w:p>
            <w:pPr>
              <w:pStyle w:val="TableParagraph"/>
              <w:ind w:left="115" w:right="228"/>
              <w:rPr>
                <w:sz w:val="22"/>
              </w:rPr>
            </w:pPr>
            <w:r>
              <w:rPr>
                <w:sz w:val="22"/>
              </w:rPr>
              <w:t>Before using a non-certified store or temporary holding, including additional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store(s)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certified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facility, for assured and non-assured food/feed, details of the Certification Body's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received before the store is</w:t>
            </w:r>
          </w:p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approved.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88" w:hRule="atLeast"/>
        </w:trPr>
        <w:tc>
          <w:tcPr>
            <w:tcW w:w="1567" w:type="dxa"/>
          </w:tcPr>
          <w:p>
            <w:pPr>
              <w:pStyle w:val="TableParagraph"/>
              <w:spacing w:line="228" w:lineRule="auto" w:before="14"/>
              <w:ind w:left="115" w:right="110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M7.3.a </w:t>
            </w:r>
            <w:r>
              <w:rPr>
                <w:b/>
                <w:color w:val="3CACAE"/>
                <w:spacing w:val="-6"/>
                <w:sz w:val="22"/>
              </w:rPr>
              <w:t>UPDATED</w:t>
            </w:r>
          </w:p>
        </w:tc>
        <w:tc>
          <w:tcPr>
            <w:tcW w:w="3801" w:type="dxa"/>
          </w:tcPr>
          <w:p>
            <w:pPr>
              <w:pStyle w:val="TableParagraph"/>
              <w:spacing w:line="232" w:lineRule="auto" w:before="8"/>
              <w:ind w:left="115" w:right="8"/>
              <w:rPr>
                <w:sz w:val="22"/>
              </w:rPr>
            </w:pPr>
            <w:r>
              <w:rPr>
                <w:sz w:val="22"/>
              </w:rPr>
              <w:t>Food/feed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stored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Certification Body approves the store must not be despatched as assured food/feed.</w:t>
            </w:r>
          </w:p>
          <w:p>
            <w:pPr>
              <w:pStyle w:val="TableParagraph"/>
              <w:spacing w:line="236" w:lineRule="exact" w:before="7"/>
              <w:ind w:left="115" w:right="258"/>
              <w:rPr>
                <w:sz w:val="22"/>
              </w:rPr>
            </w:pPr>
            <w:r>
              <w:rPr>
                <w:spacing w:val="-2"/>
                <w:sz w:val="22"/>
              </w:rPr>
              <w:t>Food/feed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despatched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non-assured </w:t>
            </w:r>
            <w:r>
              <w:rPr>
                <w:spacing w:val="-4"/>
                <w:sz w:val="22"/>
              </w:rPr>
              <w:t>must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3804"/>
        <w:gridCol w:w="3799"/>
      </w:tblGrid>
      <w:tr>
        <w:trPr>
          <w:trHeight w:val="1300" w:hRule="atLeast"/>
        </w:trPr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4" w:type="dxa"/>
          </w:tcPr>
          <w:p>
            <w:pPr>
              <w:pStyle w:val="TableParagraph"/>
              <w:spacing w:before="4"/>
              <w:ind w:left="117" w:right="265"/>
              <w:jc w:val="both"/>
              <w:rPr>
                <w:sz w:val="22"/>
              </w:rPr>
            </w:pPr>
            <w:r>
              <w:rPr>
                <w:sz w:val="22"/>
              </w:rPr>
              <w:t>still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food/feed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legislation. Once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store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approved,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food/feed </w:t>
            </w:r>
            <w:r>
              <w:rPr>
                <w:spacing w:val="-4"/>
                <w:sz w:val="22"/>
              </w:rPr>
              <w:t>that</w:t>
            </w:r>
          </w:p>
          <w:p>
            <w:pPr>
              <w:pStyle w:val="TableParagraph"/>
              <w:spacing w:line="232" w:lineRule="exact" w:before="6"/>
              <w:ind w:left="117" w:right="102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were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originally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assured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can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 </w:t>
            </w:r>
            <w:r>
              <w:rPr>
                <w:sz w:val="22"/>
              </w:rPr>
              <w:t>despatched as such.</w:t>
            </w:r>
          </w:p>
        </w:tc>
        <w:tc>
          <w:tcPr>
            <w:tcW w:w="3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3" w:hRule="atLeast"/>
        </w:trPr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M7.3.b</w:t>
            </w:r>
          </w:p>
        </w:tc>
        <w:tc>
          <w:tcPr>
            <w:tcW w:w="3804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17" w:right="135"/>
              <w:rPr>
                <w:sz w:val="22"/>
              </w:rPr>
            </w:pPr>
            <w:r>
              <w:rPr>
                <w:sz w:val="22"/>
              </w:rPr>
              <w:t>Assured food/feed can only be </w:t>
            </w:r>
            <w:r>
              <w:rPr>
                <w:spacing w:val="-2"/>
                <w:sz w:val="22"/>
              </w:rPr>
              <w:t>dispatched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from TASCC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certified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stores </w:t>
            </w:r>
            <w:r>
              <w:rPr>
                <w:spacing w:val="-6"/>
                <w:sz w:val="22"/>
              </w:rPr>
              <w:t>or</w:t>
            </w:r>
          </w:p>
          <w:p>
            <w:pPr>
              <w:pStyle w:val="TableParagraph"/>
              <w:spacing w:line="221" w:lineRule="exact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equivalent.</w:t>
            </w:r>
          </w:p>
        </w:tc>
        <w:tc>
          <w:tcPr>
            <w:tcW w:w="37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156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4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70" w:lineRule="atLeast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Once certified the store details will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appear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AIC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Assurance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Checker.</w:t>
            </w:r>
          </w:p>
        </w:tc>
        <w:tc>
          <w:tcPr>
            <w:tcW w:w="379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565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20" w:lineRule="auto" w:before="15"/>
              <w:ind w:left="597" w:firstLine="336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5"/>
                <w:sz w:val="18"/>
              </w:rPr>
              <w:t>Information</w:t>
            </w:r>
          </w:p>
        </w:tc>
        <w:tc>
          <w:tcPr>
            <w:tcW w:w="3804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44" w:lineRule="exact" w:before="20"/>
              <w:ind w:left="117" w:right="911"/>
              <w:rPr>
                <w:i/>
                <w:sz w:val="22"/>
              </w:rPr>
            </w:pPr>
            <w:hyperlink r:id="rId50">
              <w:r>
                <w:rPr>
                  <w:i/>
                  <w:color w:val="0000FF"/>
                  <w:sz w:val="22"/>
                  <w:u w:val="single" w:color="0000FF"/>
                </w:rPr>
                <w:t>AIC</w:t>
              </w:r>
              <w:r>
                <w:rPr>
                  <w:i/>
                  <w:color w:val="0000FF"/>
                  <w:spacing w:val="-13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|</w:t>
              </w:r>
              <w:r>
                <w:rPr>
                  <w:i/>
                  <w:color w:val="0000FF"/>
                  <w:spacing w:val="-12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Trade</w:t>
              </w:r>
              <w:r>
                <w:rPr>
                  <w:i/>
                  <w:color w:val="0000FF"/>
                  <w:spacing w:val="-13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Assurance</w:t>
              </w:r>
              <w:r>
                <w:rPr>
                  <w:i/>
                  <w:color w:val="0000FF"/>
                  <w:spacing w:val="-12"/>
                  <w:sz w:val="22"/>
                  <w:u w:val="single" w:color="0000FF"/>
                </w:rPr>
                <w:t> </w:t>
              </w:r>
              <w:r>
                <w:rPr>
                  <w:i/>
                  <w:color w:val="0000FF"/>
                  <w:sz w:val="22"/>
                  <w:u w:val="single" w:color="0000FF"/>
                </w:rPr>
                <w:t>Schemes</w:t>
              </w:r>
            </w:hyperlink>
            <w:r>
              <w:rPr>
                <w:i/>
                <w:color w:val="0000FF"/>
                <w:sz w:val="22"/>
                <w:u w:val="none"/>
              </w:rPr>
              <w:t> </w:t>
            </w:r>
            <w:hyperlink r:id="rId50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(agindustries.org.uk)</w:t>
              </w:r>
            </w:hyperlink>
          </w:p>
        </w:tc>
        <w:tc>
          <w:tcPr>
            <w:tcW w:w="3799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1565" w:type="dxa"/>
          </w:tcPr>
          <w:p>
            <w:pPr>
              <w:pStyle w:val="TableParagraph"/>
              <w:ind w:left="115" w:right="814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M7.4.a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4" w:type="dxa"/>
          </w:tcPr>
          <w:p>
            <w:pPr>
              <w:pStyle w:val="TableParagraph"/>
              <w:spacing w:line="235" w:lineRule="auto" w:before="8"/>
              <w:ind w:left="117"/>
              <w:rPr>
                <w:sz w:val="22"/>
              </w:rPr>
            </w:pPr>
            <w:r>
              <w:rPr>
                <w:sz w:val="22"/>
              </w:rPr>
              <w:t>Prior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non-certified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store,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Participant must carry out an internal</w:t>
            </w:r>
          </w:p>
          <w:p>
            <w:pPr>
              <w:pStyle w:val="TableParagraph"/>
              <w:spacing w:line="249" w:lineRule="exact" w:before="2"/>
              <w:ind w:left="117"/>
              <w:rPr>
                <w:sz w:val="22"/>
              </w:rPr>
            </w:pPr>
            <w:r>
              <w:rPr>
                <w:sz w:val="22"/>
              </w:rPr>
              <w:t>audit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store.</w:t>
            </w:r>
          </w:p>
        </w:tc>
        <w:tc>
          <w:tcPr>
            <w:tcW w:w="3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93" w:hRule="atLeast"/>
        </w:trPr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line="237" w:lineRule="auto" w:before="3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M7.4.b </w:t>
            </w:r>
            <w:r>
              <w:rPr>
                <w:b/>
                <w:color w:val="3CACAE"/>
                <w:spacing w:val="-6"/>
                <w:sz w:val="22"/>
              </w:rPr>
              <w:t>UPDATED</w:t>
            </w:r>
          </w:p>
        </w:tc>
        <w:tc>
          <w:tcPr>
            <w:tcW w:w="3804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7" w:right="222"/>
              <w:rPr>
                <w:sz w:val="22"/>
              </w:rPr>
            </w:pPr>
            <w:r>
              <w:rPr>
                <w:sz w:val="22"/>
              </w:rPr>
              <w:t>For temporary holding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food/feed in stores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Participant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that the temporary holding has been approved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scope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certification</w:t>
            </w:r>
          </w:p>
          <w:p>
            <w:pPr>
              <w:pStyle w:val="TableParagraph"/>
              <w:spacing w:line="229" w:lineRule="exact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Certification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Body.</w:t>
            </w:r>
          </w:p>
        </w:tc>
        <w:tc>
          <w:tcPr>
            <w:tcW w:w="37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156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4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Customer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requirements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may prohibit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56" w:lineRule="exact" w:before="3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use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Temporary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Holding.</w:t>
            </w:r>
            <w:r>
              <w:rPr>
                <w:i/>
                <w:spacing w:val="27"/>
                <w:sz w:val="22"/>
              </w:rPr>
              <w:t> </w:t>
            </w:r>
            <w:r>
              <w:rPr>
                <w:i/>
                <w:sz w:val="22"/>
              </w:rPr>
              <w:t>See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z w:val="22"/>
              </w:rPr>
              <w:t> M11 below.</w:t>
            </w:r>
          </w:p>
        </w:tc>
        <w:tc>
          <w:tcPr>
            <w:tcW w:w="379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30" w:hRule="atLeast"/>
        </w:trPr>
        <w:tc>
          <w:tcPr>
            <w:tcW w:w="1565" w:type="dxa"/>
          </w:tcPr>
          <w:p>
            <w:pPr>
              <w:pStyle w:val="TableParagraph"/>
              <w:ind w:left="115" w:right="111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M7.4.c </w:t>
            </w:r>
            <w:r>
              <w:rPr>
                <w:b/>
                <w:color w:val="3CACAE"/>
                <w:spacing w:val="-6"/>
                <w:sz w:val="22"/>
              </w:rPr>
              <w:t>UPDATED</w:t>
            </w:r>
          </w:p>
        </w:tc>
        <w:tc>
          <w:tcPr>
            <w:tcW w:w="3804" w:type="dxa"/>
          </w:tcPr>
          <w:p>
            <w:pPr>
              <w:pStyle w:val="TableParagraph"/>
              <w:ind w:left="117" w:right="371"/>
              <w:rPr>
                <w:sz w:val="22"/>
              </w:rPr>
            </w:pPr>
            <w:r>
              <w:rPr>
                <w:sz w:val="22"/>
              </w:rPr>
              <w:t>For a store operated under a Participant’s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scope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used during the scheme year, the store must be audited by the Certification Body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food/feed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despatched 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assured.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Food/feed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despatched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 non-assured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must</w:t>
            </w:r>
          </w:p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still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food/feed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legislation.</w:t>
            </w:r>
          </w:p>
        </w:tc>
        <w:tc>
          <w:tcPr>
            <w:tcW w:w="3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6"/>
        <w:rPr>
          <w:b/>
          <w:sz w:val="20"/>
        </w:rPr>
      </w:pPr>
    </w:p>
    <w:tbl>
      <w:tblPr>
        <w:tblW w:w="0" w:type="auto"/>
        <w:jc w:val="left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5"/>
        <w:gridCol w:w="3693"/>
        <w:gridCol w:w="3693"/>
      </w:tblGrid>
      <w:tr>
        <w:trPr>
          <w:trHeight w:val="846" w:hRule="atLeast"/>
        </w:trPr>
        <w:tc>
          <w:tcPr>
            <w:tcW w:w="1675" w:type="dxa"/>
          </w:tcPr>
          <w:p>
            <w:pPr>
              <w:pStyle w:val="TableParagraph"/>
              <w:spacing w:line="291" w:lineRule="exact"/>
              <w:ind w:left="86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M8</w:t>
            </w:r>
          </w:p>
        </w:tc>
        <w:tc>
          <w:tcPr>
            <w:tcW w:w="3693" w:type="dxa"/>
          </w:tcPr>
          <w:p>
            <w:pPr>
              <w:pStyle w:val="TableParagraph"/>
              <w:spacing w:line="258" w:lineRule="exact"/>
              <w:ind w:left="12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TESTING</w:t>
            </w:r>
          </w:p>
          <w:p>
            <w:pPr>
              <w:pStyle w:val="TableParagraph"/>
              <w:spacing w:line="280" w:lineRule="exact" w:before="9"/>
              <w:ind w:left="12" w:right="889"/>
              <w:rPr>
                <w:b/>
                <w:sz w:val="28"/>
              </w:rPr>
            </w:pPr>
            <w:r>
              <w:rPr>
                <w:b/>
                <w:color w:val="3CACAE"/>
                <w:spacing w:val="-8"/>
                <w:sz w:val="28"/>
              </w:rPr>
              <w:t>FACILITY/LABORATORIES </w:t>
            </w:r>
            <w:r>
              <w:rPr>
                <w:b/>
                <w:color w:val="3CACAE"/>
                <w:spacing w:val="-2"/>
                <w:sz w:val="28"/>
              </w:rPr>
              <w:t>SUBCONTRACTORS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5" w:hRule="atLeast"/>
        </w:trPr>
        <w:tc>
          <w:tcPr>
            <w:tcW w:w="1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6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1" w:hRule="atLeast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115" w:right="1087"/>
              <w:rPr>
                <w:b/>
                <w:sz w:val="22"/>
              </w:rPr>
            </w:pPr>
            <w:r>
              <w:rPr>
                <w:b/>
                <w:color w:val="3CACAE"/>
                <w:spacing w:val="-8"/>
                <w:sz w:val="22"/>
              </w:rPr>
              <w:t>M8.1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When external testing facilities/laboratories are employed to </w:t>
            </w:r>
            <w:r>
              <w:rPr>
                <w:spacing w:val="-2"/>
                <w:sz w:val="22"/>
              </w:rPr>
              <w:t>undertake contractual/food/feed safety </w:t>
            </w:r>
            <w:r>
              <w:rPr>
                <w:sz w:val="22"/>
              </w:rPr>
              <w:t>analysis, the testing facility/laboratory must be certified. The laboratory must only carry out tests that are included within their</w:t>
            </w:r>
          </w:p>
          <w:p>
            <w:pPr>
              <w:pStyle w:val="TableParagraph"/>
              <w:spacing w:line="230" w:lineRule="exact"/>
              <w:ind w:left="115"/>
              <w:rPr>
                <w:sz w:val="22"/>
              </w:rPr>
            </w:pPr>
            <w:r>
              <w:rPr>
                <w:sz w:val="22"/>
              </w:rPr>
              <w:t>scope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certification.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873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37" w:lineRule="auto" w:before="1"/>
              <w:ind w:left="115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Recognised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Laboratory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Testing Facility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TASCC/GAFTA UKAS (ISO/EC 17025),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840" w:bottom="1840" w:left="940" w:right="500"/>
        </w:sectPr>
      </w:pPr>
    </w:p>
    <w:tbl>
      <w:tblPr>
        <w:tblW w:w="0" w:type="auto"/>
        <w:jc w:val="left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5"/>
        <w:gridCol w:w="3693"/>
        <w:gridCol w:w="3693"/>
      </w:tblGrid>
      <w:tr>
        <w:trPr>
          <w:trHeight w:val="652" w:hRule="atLeast"/>
        </w:trPr>
        <w:tc>
          <w:tcPr>
            <w:tcW w:w="167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3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6"/>
              <w:ind w:left="115"/>
              <w:rPr>
                <w:i/>
                <w:sz w:val="22"/>
              </w:rPr>
            </w:pPr>
            <w:r>
              <w:rPr>
                <w:i/>
                <w:sz w:val="22"/>
              </w:rPr>
              <w:t>GAFTA,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FOSFA.</w:t>
            </w:r>
          </w:p>
        </w:tc>
        <w:tc>
          <w:tcPr>
            <w:tcW w:w="3693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2"/>
        <w:rPr>
          <w:b/>
          <w:sz w:val="20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3744"/>
        <w:gridCol w:w="3744"/>
      </w:tblGrid>
      <w:tr>
        <w:trPr>
          <w:trHeight w:val="1521" w:hRule="atLeast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91" w:lineRule="exact"/>
              <w:ind w:left="86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M9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auto"/>
              <w:ind w:left="57" w:right="1414"/>
              <w:jc w:val="both"/>
              <w:rPr>
                <w:b/>
                <w:sz w:val="28"/>
              </w:rPr>
            </w:pPr>
            <w:r>
              <w:rPr>
                <w:b/>
                <w:color w:val="3CACAE"/>
                <w:spacing w:val="-4"/>
                <w:sz w:val="28"/>
              </w:rPr>
              <w:t>SUPERINTENDENTS, SUBCONTRACTORS, </w:t>
            </w:r>
            <w:r>
              <w:rPr>
                <w:b/>
                <w:color w:val="3CACAE"/>
                <w:spacing w:val="-2"/>
                <w:sz w:val="28"/>
              </w:rPr>
              <w:t>IMPORTS/EXPORTS</w:t>
            </w:r>
          </w:p>
          <w:p>
            <w:pPr>
              <w:pStyle w:val="TableParagraph"/>
              <w:spacing w:line="326" w:lineRule="exact"/>
              <w:ind w:left="57" w:right="469"/>
              <w:jc w:val="both"/>
              <w:rPr>
                <w:b/>
                <w:sz w:val="28"/>
              </w:rPr>
            </w:pPr>
            <w:r>
              <w:rPr>
                <w:b/>
                <w:color w:val="3CACAE"/>
                <w:spacing w:val="-4"/>
                <w:sz w:val="28"/>
              </w:rPr>
              <w:t>INCLUDING</w:t>
            </w:r>
            <w:r>
              <w:rPr>
                <w:b/>
                <w:color w:val="3CACAE"/>
                <w:spacing w:val="-12"/>
                <w:sz w:val="28"/>
              </w:rPr>
              <w:t> </w:t>
            </w:r>
            <w:r>
              <w:rPr>
                <w:b/>
                <w:color w:val="3CACAE"/>
                <w:spacing w:val="-4"/>
                <w:sz w:val="28"/>
              </w:rPr>
              <w:t>ELEVATION</w:t>
            </w:r>
            <w:r>
              <w:rPr>
                <w:b/>
                <w:color w:val="3CACAE"/>
                <w:spacing w:val="-12"/>
                <w:sz w:val="28"/>
              </w:rPr>
              <w:t> </w:t>
            </w:r>
            <w:r>
              <w:rPr>
                <w:b/>
                <w:color w:val="3CACAE"/>
                <w:spacing w:val="-4"/>
                <w:sz w:val="28"/>
              </w:rPr>
              <w:t>AND </w:t>
            </w:r>
            <w:r>
              <w:rPr>
                <w:b/>
                <w:color w:val="3CACAE"/>
                <w:sz w:val="28"/>
              </w:rPr>
              <w:t>PORT SUBCONTRACTORS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7" w:hRule="atLeast"/>
        </w:trPr>
        <w:tc>
          <w:tcPr>
            <w:tcW w:w="162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7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/>
              <w:ind w:left="5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7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22" w:hRule="atLeast"/>
        </w:trPr>
        <w:tc>
          <w:tcPr>
            <w:tcW w:w="1627" w:type="dxa"/>
          </w:tcPr>
          <w:p>
            <w:pPr>
              <w:pStyle w:val="TableParagraph"/>
              <w:spacing w:line="237" w:lineRule="auto" w:before="1"/>
              <w:ind w:left="115" w:right="1039"/>
              <w:rPr>
                <w:b/>
                <w:sz w:val="22"/>
              </w:rPr>
            </w:pPr>
            <w:r>
              <w:rPr>
                <w:b/>
                <w:color w:val="3CACAE"/>
                <w:spacing w:val="-8"/>
                <w:sz w:val="22"/>
              </w:rPr>
              <w:t>M9.1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744" w:type="dxa"/>
          </w:tcPr>
          <w:p>
            <w:pPr>
              <w:pStyle w:val="TableParagraph"/>
              <w:spacing w:line="265" w:lineRule="exact" w:before="6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Approval</w:t>
            </w:r>
          </w:p>
          <w:p>
            <w:pPr>
              <w:pStyle w:val="TableParagraph"/>
              <w:ind w:left="115" w:hanging="3"/>
              <w:rPr>
                <w:sz w:val="22"/>
              </w:rPr>
            </w:pPr>
            <w:r>
              <w:rPr>
                <w:sz w:val="22"/>
              </w:rPr>
              <w:t>Where a Participant employs a </w:t>
            </w:r>
            <w:r>
              <w:rPr>
                <w:spacing w:val="-2"/>
                <w:sz w:val="22"/>
              </w:rPr>
              <w:t>superintendent,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be approved </w:t>
            </w:r>
            <w:r>
              <w:rPr>
                <w:sz w:val="22"/>
              </w:rPr>
              <w:t>under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Participant’s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contractual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requirements </w:t>
            </w:r>
            <w:r>
              <w:rPr>
                <w:spacing w:val="-10"/>
                <w:sz w:val="22"/>
              </w:rPr>
              <w:t>.</w:t>
            </w:r>
          </w:p>
        </w:tc>
        <w:tc>
          <w:tcPr>
            <w:tcW w:w="37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57" w:hRule="atLeast"/>
        </w:trPr>
        <w:tc>
          <w:tcPr>
            <w:tcW w:w="1627" w:type="dxa"/>
            <w:tcBorders>
              <w:bottom w:val="nil"/>
            </w:tcBorders>
          </w:tcPr>
          <w:p>
            <w:pPr>
              <w:pStyle w:val="TableParagraph"/>
              <w:ind w:left="115" w:right="876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M9.2.a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744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8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Administration</w:t>
            </w:r>
          </w:p>
          <w:p>
            <w:pPr>
              <w:pStyle w:val="TableParagraph"/>
              <w:ind w:left="115" w:right="138" w:hanging="3"/>
              <w:rPr>
                <w:sz w:val="22"/>
              </w:rPr>
            </w:pPr>
            <w:r>
              <w:rPr>
                <w:sz w:val="22"/>
              </w:rPr>
              <w:t>Where the Participant employs a superintendent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intake/out loading administration, </w:t>
            </w:r>
            <w:r>
              <w:rPr>
                <w:sz w:val="22"/>
              </w:rPr>
              <w:t>instructions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issued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 Participant and be</w:t>
            </w:r>
          </w:p>
          <w:p>
            <w:pPr>
              <w:pStyle w:val="TableParagraph"/>
              <w:spacing w:line="224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documented.</w:t>
            </w:r>
          </w:p>
        </w:tc>
        <w:tc>
          <w:tcPr>
            <w:tcW w:w="37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1627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8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74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115" w:right="138"/>
              <w:rPr>
                <w:i/>
                <w:sz w:val="22"/>
              </w:rPr>
            </w:pPr>
            <w:r>
              <w:rPr>
                <w:i/>
                <w:sz w:val="22"/>
              </w:rPr>
              <w:t>Administration may include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trailer/handling equipment inspection,</w:t>
            </w:r>
          </w:p>
          <w:p>
            <w:pPr>
              <w:pStyle w:val="TableParagraph"/>
              <w:spacing w:line="256" w:lineRule="exact" w:before="3"/>
              <w:ind w:left="115" w:right="138"/>
              <w:rPr>
                <w:i/>
                <w:sz w:val="22"/>
              </w:rPr>
            </w:pPr>
            <w:r>
              <w:rPr>
                <w:i/>
                <w:sz w:val="22"/>
              </w:rPr>
              <w:t>Storage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Facility,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Combinable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Crops</w:t>
            </w:r>
            <w:r>
              <w:rPr>
                <w:i/>
                <w:sz w:val="22"/>
              </w:rPr>
              <w:t> Passport, 3 previous loads.</w:t>
            </w:r>
          </w:p>
        </w:tc>
        <w:tc>
          <w:tcPr>
            <w:tcW w:w="374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8" w:hRule="atLeast"/>
        </w:trPr>
        <w:tc>
          <w:tcPr>
            <w:tcW w:w="1627" w:type="dxa"/>
            <w:tcBorders>
              <w:bottom w:val="nil"/>
            </w:tcBorders>
          </w:tcPr>
          <w:p>
            <w:pPr>
              <w:pStyle w:val="TableParagraph"/>
              <w:ind w:left="115" w:right="793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M9.2.b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744" w:type="dxa"/>
            <w:tcBorders>
              <w:bottom w:val="nil"/>
            </w:tcBorders>
          </w:tcPr>
          <w:p>
            <w:pPr>
              <w:pStyle w:val="TableParagraph"/>
              <w:ind w:left="115" w:right="138"/>
              <w:rPr>
                <w:sz w:val="22"/>
              </w:rPr>
            </w:pPr>
            <w:r>
              <w:rPr>
                <w:spacing w:val="-2"/>
                <w:sz w:val="22"/>
              </w:rPr>
              <w:t>Instructions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superintendent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must </w:t>
            </w:r>
            <w:r>
              <w:rPr>
                <w:sz w:val="22"/>
              </w:rPr>
              <w:t>include the appropriate TASCC </w:t>
            </w:r>
            <w:r>
              <w:rPr>
                <w:spacing w:val="-2"/>
                <w:sz w:val="22"/>
              </w:rPr>
              <w:t>requirements.</w:t>
            </w:r>
          </w:p>
        </w:tc>
        <w:tc>
          <w:tcPr>
            <w:tcW w:w="374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57" w:hRule="atLeast"/>
        </w:trPr>
        <w:tc>
          <w:tcPr>
            <w:tcW w:w="1627" w:type="dxa"/>
            <w:tcBorders>
              <w:top w:val="nil"/>
            </w:tcBorders>
          </w:tcPr>
          <w:p>
            <w:pPr>
              <w:pStyle w:val="TableParagraph"/>
              <w:ind w:right="8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3744" w:type="dxa"/>
            <w:tcBorders>
              <w:top w:val="nil"/>
            </w:tcBorders>
          </w:tcPr>
          <w:p>
            <w:pPr>
              <w:pStyle w:val="TableParagraph"/>
              <w:ind w:left="115" w:hanging="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These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requirements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include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but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not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limited to: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5" w:val="left" w:leader="none"/>
              </w:tabs>
              <w:spacing w:line="249" w:lineRule="auto" w:before="1" w:after="0"/>
              <w:ind w:left="835" w:right="153" w:hanging="363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Food/feed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description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including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assurance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status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5" w:val="left" w:leader="none"/>
              </w:tabs>
              <w:spacing w:line="228" w:lineRule="exact" w:before="0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Delivery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reference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quantity</w:t>
            </w:r>
          </w:p>
        </w:tc>
        <w:tc>
          <w:tcPr>
            <w:tcW w:w="3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before="142"/>
        <w:rPr>
          <w:b/>
          <w:sz w:val="20"/>
        </w:r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3744"/>
        <w:gridCol w:w="3742"/>
      </w:tblGrid>
      <w:tr>
        <w:trPr>
          <w:trHeight w:val="2445" w:hRule="atLeast"/>
        </w:trPr>
        <w:tc>
          <w:tcPr>
            <w:tcW w:w="16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4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34" w:val="left" w:leader="none"/>
              </w:tabs>
              <w:spacing w:line="249" w:lineRule="auto" w:before="2" w:after="0"/>
              <w:ind w:left="834" w:right="569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Combinable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Crop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Passport</w:t>
            </w:r>
            <w:r>
              <w:rPr>
                <w:i/>
                <w:spacing w:val="-2"/>
                <w:sz w:val="22"/>
              </w:rPr>
              <w:t> Checks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35" w:val="left" w:leader="none"/>
              </w:tabs>
              <w:spacing w:line="240" w:lineRule="auto" w:before="0" w:after="0"/>
              <w:ind w:left="835" w:right="352" w:hanging="363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Sampling,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analysis,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retention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weighing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32" w:val="left" w:leader="none"/>
              </w:tabs>
              <w:spacing w:line="237" w:lineRule="auto" w:before="0" w:after="0"/>
              <w:ind w:left="832" w:right="779" w:hanging="361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Haulier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details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vehicle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number,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trailer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number, </w:t>
            </w:r>
            <w:r>
              <w:rPr>
                <w:i/>
                <w:sz w:val="22"/>
              </w:rPr>
              <w:t>previous loads and </w:t>
            </w:r>
            <w:r>
              <w:rPr>
                <w:i/>
                <w:spacing w:val="-2"/>
                <w:sz w:val="22"/>
              </w:rPr>
              <w:t>cleaning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32" w:val="left" w:leader="none"/>
              </w:tabs>
              <w:spacing w:line="230" w:lineRule="exact" w:before="0" w:after="0"/>
              <w:ind w:left="832" w:right="0" w:hanging="358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Acceptance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criteria</w:t>
            </w:r>
          </w:p>
        </w:tc>
        <w:tc>
          <w:tcPr>
            <w:tcW w:w="37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38" w:hRule="atLeast"/>
        </w:trPr>
        <w:tc>
          <w:tcPr>
            <w:tcW w:w="1625" w:type="dxa"/>
            <w:tcBorders>
              <w:bottom w:val="nil"/>
            </w:tcBorders>
          </w:tcPr>
          <w:p>
            <w:pPr>
              <w:pStyle w:val="TableParagraph"/>
              <w:ind w:left="115" w:right="1037"/>
              <w:rPr>
                <w:b/>
                <w:sz w:val="22"/>
              </w:rPr>
            </w:pPr>
            <w:r>
              <w:rPr>
                <w:b/>
                <w:color w:val="3CACAE"/>
                <w:spacing w:val="-8"/>
                <w:sz w:val="22"/>
              </w:rPr>
              <w:t>M9.3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744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8"/>
              <w:ind w:left="1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Supplier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testing</w:t>
            </w:r>
          </w:p>
          <w:p>
            <w:pPr>
              <w:pStyle w:val="TableParagraph"/>
              <w:spacing w:line="242" w:lineRule="auto"/>
              <w:ind w:left="114" w:right="112"/>
              <w:rPr>
                <w:sz w:val="22"/>
              </w:rPr>
            </w:pPr>
            <w:r>
              <w:rPr>
                <w:sz w:val="22"/>
              </w:rPr>
              <w:t>Where a Participant employs a superintendent subcontractor for the purpose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supplier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contractual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testing 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arises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superintendent must submit the sample to a TASCC approved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Testing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equivalent. See S11.2.a and S11.2.b of the Storage</w:t>
            </w:r>
          </w:p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Standard.</w:t>
            </w:r>
          </w:p>
        </w:tc>
        <w:tc>
          <w:tcPr>
            <w:tcW w:w="374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65" w:hRule="atLeast"/>
        </w:trPr>
        <w:tc>
          <w:tcPr>
            <w:tcW w:w="1625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4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3744" w:type="dxa"/>
            <w:tcBorders>
              <w:top w:val="nil"/>
            </w:tcBorders>
          </w:tcPr>
          <w:p>
            <w:pPr>
              <w:pStyle w:val="TableParagraph"/>
              <w:spacing w:line="228" w:lineRule="auto"/>
              <w:ind w:left="114" w:right="15"/>
              <w:rPr>
                <w:i/>
                <w:sz w:val="22"/>
              </w:rPr>
            </w:pPr>
            <w:r>
              <w:rPr>
                <w:i/>
                <w:sz w:val="22"/>
              </w:rPr>
              <w:t>Analysis of samples shall be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determined</w:t>
            </w:r>
            <w:r>
              <w:rPr>
                <w:i/>
                <w:sz w:val="22"/>
              </w:rPr>
              <w:t> in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accordance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equipment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calibrated</w:t>
            </w:r>
          </w:p>
          <w:p>
            <w:pPr>
              <w:pStyle w:val="TableParagraph"/>
              <w:spacing w:line="232" w:lineRule="auto"/>
              <w:ind w:left="114" w:right="41"/>
              <w:rPr>
                <w:i/>
                <w:sz w:val="22"/>
              </w:rPr>
            </w:pPr>
            <w:r>
              <w:rPr>
                <w:i/>
                <w:sz w:val="22"/>
              </w:rPr>
              <w:t>for the reference methods specified in</w:t>
            </w:r>
            <w:r>
              <w:rPr>
                <w:i/>
                <w:sz w:val="22"/>
              </w:rPr>
              <w:t> the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AIC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Standard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Testing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Facilities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for Combinable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Crops.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As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per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AIC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1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and 2 contracts.</w:t>
            </w:r>
          </w:p>
        </w:tc>
        <w:tc>
          <w:tcPr>
            <w:tcW w:w="3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4"/>
        <w:rPr>
          <w:b/>
          <w:sz w:val="20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801"/>
      </w:tblGrid>
      <w:tr>
        <w:trPr>
          <w:trHeight w:val="797" w:hRule="atLeast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91" w:lineRule="exact"/>
              <w:ind w:left="86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M10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5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DEMOUNTABLE</w:t>
            </w:r>
            <w:r>
              <w:rPr>
                <w:b/>
                <w:color w:val="3CACAE"/>
                <w:spacing w:val="-1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CONTAINERS</w:t>
            </w:r>
          </w:p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This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does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include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IBCs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(Intermediate</w:t>
            </w:r>
          </w:p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bulk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containers).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15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85" w:hRule="atLeast"/>
        </w:trPr>
        <w:tc>
          <w:tcPr>
            <w:tcW w:w="1567" w:type="dxa"/>
            <w:tcBorders>
              <w:bottom w:val="nil"/>
            </w:tcBorders>
          </w:tcPr>
          <w:p>
            <w:pPr>
              <w:pStyle w:val="TableParagraph"/>
              <w:spacing w:line="237" w:lineRule="auto" w:before="1"/>
              <w:ind w:left="115" w:right="653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M10.1.a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8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Owned Demountable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Containers</w:t>
            </w:r>
          </w:p>
          <w:p>
            <w:pPr>
              <w:pStyle w:val="TableParagraph"/>
              <w:ind w:left="115" w:right="258" w:hanging="1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Participants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operates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own demountable containers they must maintain an up to date inventory of demountable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containers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carriage</w:t>
            </w:r>
          </w:p>
          <w:p>
            <w:pPr>
              <w:pStyle w:val="TableParagraph"/>
              <w:spacing w:line="253" w:lineRule="exact"/>
              <w:ind w:left="115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food/feed.</w:t>
            </w:r>
          </w:p>
        </w:tc>
        <w:tc>
          <w:tcPr>
            <w:tcW w:w="380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83" w:hRule="atLeast"/>
        </w:trPr>
        <w:tc>
          <w:tcPr>
            <w:tcW w:w="1567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43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3801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Participants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who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operate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both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TASCC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and</w:t>
            </w:r>
          </w:p>
          <w:p>
            <w:pPr>
              <w:pStyle w:val="TableParagraph"/>
              <w:spacing w:line="232" w:lineRule="auto"/>
              <w:ind w:left="115" w:right="258"/>
              <w:rPr>
                <w:i/>
                <w:sz w:val="22"/>
              </w:rPr>
            </w:pPr>
            <w:r>
              <w:rPr>
                <w:i/>
                <w:sz w:val="22"/>
              </w:rPr>
              <w:t>non TASCC demountable containers</w:t>
            </w:r>
            <w:r>
              <w:rPr>
                <w:i/>
                <w:sz w:val="22"/>
              </w:rPr>
              <w:t> should clearly identify those</w:t>
            </w:r>
          </w:p>
          <w:p>
            <w:pPr>
              <w:pStyle w:val="TableParagraph"/>
              <w:spacing w:line="256" w:lineRule="exact"/>
              <w:ind w:left="115" w:right="145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demountable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containers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not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to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used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food/feed.</w:t>
            </w:r>
          </w:p>
        </w:tc>
        <w:tc>
          <w:tcPr>
            <w:tcW w:w="3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1567" w:type="dxa"/>
          </w:tcPr>
          <w:p>
            <w:pPr>
              <w:pStyle w:val="TableParagraph"/>
              <w:spacing w:line="254" w:lineRule="exact" w:before="9"/>
              <w:ind w:left="115" w:right="653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M10.1.b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</w:tcPr>
          <w:p>
            <w:pPr>
              <w:pStyle w:val="TableParagraph"/>
              <w:spacing w:line="266" w:lineRule="exact"/>
              <w:ind w:left="115" w:right="108"/>
              <w:rPr>
                <w:sz w:val="22"/>
              </w:rPr>
            </w:pPr>
            <w:r>
              <w:rPr>
                <w:sz w:val="22"/>
              </w:rPr>
              <w:t>Merchants must enter Demountable Containers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AIC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Vehicle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Inventory.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3" w:hRule="atLeast"/>
        </w:trPr>
        <w:tc>
          <w:tcPr>
            <w:tcW w:w="1567" w:type="dxa"/>
            <w:tcBorders>
              <w:bottom w:val="nil"/>
            </w:tcBorders>
          </w:tcPr>
          <w:p>
            <w:pPr>
              <w:pStyle w:val="TableParagraph"/>
              <w:ind w:left="115" w:right="653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M10.2.a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8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Hired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leased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Demountable Containers</w:t>
            </w:r>
          </w:p>
          <w:p>
            <w:pPr>
              <w:pStyle w:val="TableParagraph"/>
              <w:spacing w:line="266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Operated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containers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including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hired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5"/>
                <w:sz w:val="22"/>
              </w:rPr>
              <w:t>or</w:t>
            </w:r>
          </w:p>
          <w:p>
            <w:pPr>
              <w:pStyle w:val="TableParagraph"/>
              <w:spacing w:line="261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leased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records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detailing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ID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801"/>
      </w:tblGrid>
      <w:tr>
        <w:trPr>
          <w:trHeight w:val="554" w:hRule="atLeast"/>
        </w:trPr>
        <w:tc>
          <w:tcPr>
            <w:tcW w:w="156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5"/>
              <w:rPr>
                <w:b/>
                <w:sz w:val="18"/>
              </w:rPr>
            </w:pPr>
          </w:p>
          <w:p>
            <w:pPr>
              <w:pStyle w:val="TableParagraph"/>
              <w:ind w:left="43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2"/>
              </w:rPr>
            </w:pPr>
            <w:r>
              <w:rPr>
                <w:sz w:val="22"/>
              </w:rPr>
              <w:t>Number,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period.</w:t>
            </w:r>
          </w:p>
        </w:tc>
        <w:tc>
          <w:tcPr>
            <w:tcW w:w="380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66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1" w:type="dxa"/>
            <w:tcBorders>
              <w:top w:val="nil"/>
            </w:tcBorders>
          </w:tcPr>
          <w:p>
            <w:pPr>
              <w:pStyle w:val="TableParagraph"/>
              <w:spacing w:line="232" w:lineRule="auto" w:before="252"/>
              <w:ind w:left="115" w:right="8"/>
              <w:rPr>
                <w:i/>
                <w:sz w:val="22"/>
              </w:rPr>
            </w:pPr>
            <w:r>
              <w:rPr>
                <w:i/>
                <w:sz w:val="22"/>
              </w:rPr>
              <w:t>Participants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i/>
                <w:sz w:val="22"/>
              </w:rPr>
              <w:t>who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operate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both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TASCC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non TASCC demountable containers should clearly identify those demountable containers not to be used</w:t>
            </w:r>
          </w:p>
          <w:p>
            <w:pPr>
              <w:pStyle w:val="TableParagraph"/>
              <w:spacing w:line="252" w:lineRule="exact"/>
              <w:ind w:left="115"/>
              <w:rPr>
                <w:i/>
                <w:sz w:val="22"/>
              </w:rPr>
            </w:pPr>
            <w:r>
              <w:rPr>
                <w:i/>
                <w:sz w:val="22"/>
              </w:rPr>
              <w:t>for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food/feed.</w:t>
            </w:r>
          </w:p>
        </w:tc>
        <w:tc>
          <w:tcPr>
            <w:tcW w:w="3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6" w:hRule="atLeast"/>
        </w:trPr>
        <w:tc>
          <w:tcPr>
            <w:tcW w:w="1567" w:type="dxa"/>
            <w:tcBorders>
              <w:bottom w:val="nil"/>
            </w:tcBorders>
          </w:tcPr>
          <w:p>
            <w:pPr>
              <w:pStyle w:val="TableParagraph"/>
              <w:spacing w:line="266" w:lineRule="exact" w:before="4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M10.2.b</w:t>
            </w:r>
          </w:p>
          <w:p>
            <w:pPr>
              <w:pStyle w:val="TableParagraph"/>
              <w:spacing w:line="256" w:lineRule="exact" w:before="2"/>
              <w:ind w:left="115" w:right="502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Participant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must produce,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obtain,</w:t>
            </w:r>
          </w:p>
          <w:p>
            <w:pPr>
              <w:pStyle w:val="TableParagraph"/>
              <w:spacing w:line="260" w:lineRule="exact"/>
              <w:ind w:left="115" w:right="18"/>
              <w:rPr>
                <w:sz w:val="22"/>
              </w:rPr>
            </w:pPr>
            <w:r>
              <w:rPr>
                <w:spacing w:val="-2"/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documented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procedure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identifying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 </w:t>
            </w:r>
            <w:r>
              <w:rPr>
                <w:sz w:val="22"/>
              </w:rPr>
              <w:t>controls required.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33" w:hRule="atLeast"/>
        </w:trPr>
        <w:tc>
          <w:tcPr>
            <w:tcW w:w="1567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left="78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7" w:lineRule="auto" w:before="4"/>
              <w:ind w:left="115" w:right="73"/>
              <w:rPr>
                <w:i/>
                <w:sz w:val="22"/>
              </w:rPr>
            </w:pPr>
            <w:r>
              <w:rPr>
                <w:i/>
                <w:sz w:val="22"/>
              </w:rPr>
              <w:t>Examples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controls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may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include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but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z w:val="22"/>
              </w:rPr>
              <w:t> limited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to: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5" w:val="left" w:leader="none"/>
              </w:tabs>
              <w:spacing w:line="275" w:lineRule="exact" w:before="0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food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compatible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container: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5" w:val="left" w:leader="none"/>
              </w:tabs>
              <w:spacing w:line="278" w:lineRule="exact" w:before="0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use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liners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5" w:val="left" w:leader="none"/>
              </w:tabs>
              <w:spacing w:line="240" w:lineRule="auto" w:before="0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previous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loads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5" w:val="left" w:leader="none"/>
              </w:tabs>
              <w:spacing w:line="278" w:lineRule="exact" w:before="8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sealing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5" w:val="left" w:leader="none"/>
              </w:tabs>
              <w:spacing w:line="278" w:lineRule="exact" w:before="0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container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inspection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5" w:val="left" w:leader="none"/>
              </w:tabs>
              <w:spacing w:line="278" w:lineRule="exact" w:before="0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container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identification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5" w:val="left" w:leader="none"/>
              </w:tabs>
              <w:spacing w:line="277" w:lineRule="exact" w:before="0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cleaning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5" w:val="left" w:leader="none"/>
              </w:tabs>
              <w:spacing w:line="266" w:lineRule="exact" w:before="0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bulkhead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construction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5" w:val="left" w:leader="none"/>
              </w:tabs>
              <w:spacing w:line="258" w:lineRule="exact" w:before="0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records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required</w:t>
            </w:r>
          </w:p>
        </w:tc>
        <w:tc>
          <w:tcPr>
            <w:tcW w:w="38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78" w:hRule="atLeast"/>
        </w:trPr>
        <w:tc>
          <w:tcPr>
            <w:tcW w:w="1567" w:type="dxa"/>
          </w:tcPr>
          <w:p>
            <w:pPr>
              <w:pStyle w:val="TableParagraph"/>
              <w:spacing w:before="6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M10.2.c</w:t>
            </w:r>
          </w:p>
        </w:tc>
        <w:tc>
          <w:tcPr>
            <w:tcW w:w="3801" w:type="dxa"/>
          </w:tcPr>
          <w:p>
            <w:pPr>
              <w:pStyle w:val="TableParagraph"/>
              <w:spacing w:line="237" w:lineRule="auto" w:before="1"/>
              <w:ind w:left="115" w:right="258"/>
              <w:rPr>
                <w:sz w:val="22"/>
              </w:rPr>
            </w:pPr>
            <w:r>
              <w:rPr>
                <w:spacing w:val="-2"/>
                <w:sz w:val="22"/>
              </w:rPr>
              <w:t>Before loading/stuffing demountable </w:t>
            </w:r>
            <w:r>
              <w:rPr>
                <w:sz w:val="22"/>
              </w:rPr>
              <w:t>containers, an inspection by the Participant,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competent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verify that the container is clean or adequately lined</w:t>
            </w:r>
          </w:p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must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completed.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30"/>
        <w:rPr>
          <w:b/>
          <w:sz w:val="20"/>
        </w:r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3804"/>
        <w:gridCol w:w="3799"/>
      </w:tblGrid>
      <w:tr>
        <w:trPr>
          <w:trHeight w:val="652" w:hRule="atLeast"/>
        </w:trPr>
        <w:tc>
          <w:tcPr>
            <w:tcW w:w="1565" w:type="dxa"/>
          </w:tcPr>
          <w:p>
            <w:pPr>
              <w:pStyle w:val="TableParagraph"/>
              <w:ind w:left="115" w:right="625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M10.2.d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4" w:type="dxa"/>
          </w:tcPr>
          <w:p>
            <w:pPr>
              <w:pStyle w:val="TableParagraph"/>
              <w:spacing w:line="237" w:lineRule="auto" w:before="8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Proof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appropriate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cleaning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and </w:t>
            </w:r>
            <w:r>
              <w:rPr>
                <w:sz w:val="22"/>
              </w:rPr>
              <w:t>inspection must be maintained.</w:t>
            </w:r>
          </w:p>
        </w:tc>
        <w:tc>
          <w:tcPr>
            <w:tcW w:w="3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40" w:hRule="atLeast"/>
        </w:trPr>
        <w:tc>
          <w:tcPr>
            <w:tcW w:w="1565" w:type="dxa"/>
          </w:tcPr>
          <w:p>
            <w:pPr>
              <w:pStyle w:val="TableParagraph"/>
              <w:spacing w:line="235" w:lineRule="auto" w:before="3"/>
              <w:ind w:left="115" w:right="500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M10.2.e </w:t>
            </w:r>
            <w:r>
              <w:rPr>
                <w:b/>
                <w:color w:val="3CACAE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4" w:type="dxa"/>
          </w:tcPr>
          <w:p>
            <w:pPr>
              <w:pStyle w:val="TableParagraph"/>
              <w:ind w:left="117" w:right="135"/>
              <w:rPr>
                <w:sz w:val="22"/>
              </w:rPr>
            </w:pPr>
            <w:r>
              <w:rPr>
                <w:sz w:val="22"/>
              </w:rPr>
              <w:t>When loading/stuffing demountable containers the Participant must ensure that customer requirements are obtained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detailing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controls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required which are</w:t>
            </w:r>
          </w:p>
          <w:p>
            <w:pPr>
              <w:pStyle w:val="TableParagraph"/>
              <w:spacing w:line="232" w:lineRule="exact" w:before="13"/>
              <w:ind w:left="117" w:right="135"/>
              <w:rPr>
                <w:sz w:val="22"/>
              </w:rPr>
            </w:pPr>
            <w:r>
              <w:rPr>
                <w:spacing w:val="-2"/>
                <w:sz w:val="22"/>
              </w:rPr>
              <w:t>forwarded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loading/receiving facility</w:t>
            </w:r>
          </w:p>
        </w:tc>
        <w:tc>
          <w:tcPr>
            <w:tcW w:w="3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28" w:hRule="atLeast"/>
        </w:trPr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ind w:left="115" w:right="864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M10.3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4" w:type="dxa"/>
            <w:tcBorders>
              <w:bottom w:val="nil"/>
            </w:tcBorders>
          </w:tcPr>
          <w:p>
            <w:pPr>
              <w:pStyle w:val="TableParagraph"/>
              <w:ind w:left="117" w:right="222"/>
              <w:rPr>
                <w:sz w:val="22"/>
              </w:rPr>
            </w:pPr>
            <w:r>
              <w:rPr>
                <w:sz w:val="22"/>
              </w:rPr>
              <w:t>Where demountable containers are used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that have no evidence of the three previous loads complying with the International Database for the Transport of Feed (IDTF) or no liners </w:t>
            </w:r>
            <w:r>
              <w:rPr>
                <w:spacing w:val="-2"/>
                <w:sz w:val="22"/>
              </w:rPr>
              <w:t>installed before loading/stuffing, then </w:t>
            </w:r>
            <w:r>
              <w:rPr>
                <w:sz w:val="22"/>
              </w:rPr>
              <w:t>the bulk food/feed</w:t>
            </w:r>
          </w:p>
          <w:p>
            <w:pPr>
              <w:pStyle w:val="TableParagraph"/>
              <w:spacing w:line="230" w:lineRule="exact"/>
              <w:ind w:left="117"/>
              <w:rPr>
                <w:sz w:val="22"/>
              </w:rPr>
            </w:pPr>
            <w:r>
              <w:rPr>
                <w:sz w:val="22"/>
              </w:rPr>
              <w:t>must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contracted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non-</w:t>
            </w:r>
            <w:r>
              <w:rPr>
                <w:spacing w:val="-2"/>
                <w:sz w:val="22"/>
              </w:rPr>
              <w:t>assured.</w:t>
            </w:r>
          </w:p>
        </w:tc>
        <w:tc>
          <w:tcPr>
            <w:tcW w:w="37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3804"/>
        <w:gridCol w:w="3799"/>
      </w:tblGrid>
      <w:tr>
        <w:trPr>
          <w:trHeight w:val="1327" w:hRule="atLeast"/>
        </w:trPr>
        <w:tc>
          <w:tcPr>
            <w:tcW w:w="156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left="7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7" w:lineRule="auto" w:before="1"/>
              <w:ind w:left="117" w:right="135"/>
              <w:rPr>
                <w:i/>
                <w:sz w:val="22"/>
              </w:rPr>
            </w:pPr>
            <w:r>
              <w:rPr>
                <w:i/>
                <w:sz w:val="22"/>
              </w:rPr>
              <w:t>If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customer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authorises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use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z w:val="22"/>
              </w:rPr>
              <w:t> container without evidence of acceptable 3 previous loads or liner</w:t>
            </w:r>
          </w:p>
          <w:p>
            <w:pPr>
              <w:pStyle w:val="TableParagraph"/>
              <w:spacing w:line="250" w:lineRule="exact" w:before="7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then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food/feed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will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remain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non-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assured.</w:t>
            </w:r>
          </w:p>
        </w:tc>
        <w:tc>
          <w:tcPr>
            <w:tcW w:w="379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7"/>
        <w:rPr>
          <w:b/>
          <w:sz w:val="20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801"/>
      </w:tblGrid>
      <w:tr>
        <w:trPr>
          <w:trHeight w:val="288" w:hRule="atLeast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9" w:lineRule="exact"/>
              <w:ind w:left="86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M11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9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TEMPORARY</w:t>
            </w:r>
            <w:r>
              <w:rPr>
                <w:b/>
                <w:color w:val="3CACAE"/>
                <w:spacing w:val="-13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HOLDING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8" w:hRule="atLeast"/>
        </w:trPr>
        <w:tc>
          <w:tcPr>
            <w:tcW w:w="15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8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8" w:lineRule="exact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10" w:hRule="atLeast"/>
        </w:trPr>
        <w:tc>
          <w:tcPr>
            <w:tcW w:w="1567" w:type="dxa"/>
            <w:tcBorders>
              <w:bottom w:val="nil"/>
            </w:tcBorders>
          </w:tcPr>
          <w:p>
            <w:pPr>
              <w:pStyle w:val="TableParagraph"/>
              <w:ind w:left="115" w:right="653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M11.1.a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ind w:left="115" w:right="145"/>
              <w:rPr>
                <w:sz w:val="22"/>
              </w:rPr>
            </w:pPr>
            <w:r>
              <w:rPr>
                <w:sz w:val="22"/>
              </w:rPr>
              <w:t>The Participant must agree in writing 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owner of the goods/customer prior to using the temporary holding area.</w:t>
            </w:r>
          </w:p>
        </w:tc>
        <w:tc>
          <w:tcPr>
            <w:tcW w:w="380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93" w:hRule="atLeast"/>
        </w:trPr>
        <w:tc>
          <w:tcPr>
            <w:tcW w:w="15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8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3801" w:type="dxa"/>
            <w:tcBorders>
              <w:top w:val="nil"/>
              <w:bottom w:val="nil"/>
            </w:tcBorders>
          </w:tcPr>
          <w:p>
            <w:pPr>
              <w:pStyle w:val="TableParagraph"/>
              <w:ind w:left="115" w:right="145"/>
              <w:rPr>
                <w:i/>
                <w:sz w:val="22"/>
              </w:rPr>
            </w:pPr>
            <w:r>
              <w:rPr>
                <w:i/>
                <w:sz w:val="22"/>
              </w:rPr>
              <w:t>As detailed in S9 of the TASCC Storage</w:t>
            </w:r>
            <w:r>
              <w:rPr>
                <w:i/>
                <w:sz w:val="22"/>
              </w:rPr>
              <w:t> Standard, where food/feed cannot be moved into store on their arrival, the food/feed may be held in a temporary holding area. Temporary holding is regarded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‘exceptional’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food/feed </w:t>
            </w:r>
            <w:r>
              <w:rPr>
                <w:i/>
                <w:spacing w:val="-4"/>
                <w:sz w:val="22"/>
              </w:rPr>
              <w:t>can</w:t>
            </w:r>
          </w:p>
          <w:p>
            <w:pPr>
              <w:pStyle w:val="TableParagraph"/>
              <w:spacing w:before="1"/>
              <w:ind w:left="113" w:hanging="1"/>
              <w:rPr>
                <w:i/>
                <w:sz w:val="22"/>
              </w:rPr>
            </w:pPr>
            <w:r>
              <w:rPr>
                <w:i/>
                <w:sz w:val="22"/>
              </w:rPr>
              <w:t>only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held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way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maximum</w:t>
            </w:r>
          </w:p>
          <w:p>
            <w:pPr>
              <w:pStyle w:val="TableParagraph"/>
              <w:spacing w:line="262" w:lineRule="exact"/>
              <w:ind w:left="115" w:right="258" w:hanging="3"/>
              <w:rPr>
                <w:i/>
                <w:sz w:val="22"/>
              </w:rPr>
            </w:pPr>
            <w:r>
              <w:rPr>
                <w:i/>
                <w:sz w:val="22"/>
              </w:rPr>
              <w:t>of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5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days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before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being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moved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into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z w:val="22"/>
              </w:rPr>
              <w:t> permanent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store.</w:t>
            </w:r>
          </w:p>
        </w:tc>
        <w:tc>
          <w:tcPr>
            <w:tcW w:w="38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1" w:hRule="atLeast"/>
        </w:trPr>
        <w:tc>
          <w:tcPr>
            <w:tcW w:w="1567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8" w:lineRule="exact"/>
              <w:ind w:left="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Owner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goods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may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include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54" w:lineRule="exact" w:before="5"/>
              <w:ind w:left="7" w:right="258"/>
              <w:rPr>
                <w:i/>
                <w:sz w:val="22"/>
              </w:rPr>
            </w:pPr>
            <w:r>
              <w:rPr>
                <w:i/>
                <w:sz w:val="22"/>
              </w:rPr>
              <w:t>grower,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merchant,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eventual</w:t>
            </w:r>
            <w:r>
              <w:rPr>
                <w:i/>
                <w:sz w:val="22"/>
              </w:rPr>
              <w:t> customer/processor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etc.</w:t>
            </w:r>
          </w:p>
        </w:tc>
        <w:tc>
          <w:tcPr>
            <w:tcW w:w="38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1567" w:type="dxa"/>
          </w:tcPr>
          <w:p>
            <w:pPr>
              <w:pStyle w:val="TableParagraph"/>
              <w:spacing w:before="4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M11.1.b</w:t>
            </w:r>
          </w:p>
        </w:tc>
        <w:tc>
          <w:tcPr>
            <w:tcW w:w="3801" w:type="dxa"/>
          </w:tcPr>
          <w:p>
            <w:pPr>
              <w:pStyle w:val="TableParagraph"/>
              <w:ind w:left="114" w:right="18"/>
              <w:rPr>
                <w:sz w:val="22"/>
              </w:rPr>
            </w:pPr>
            <w:r>
              <w:rPr>
                <w:sz w:val="22"/>
              </w:rPr>
              <w:t>The Participant must ensure that the </w:t>
            </w:r>
            <w:r>
              <w:rPr>
                <w:spacing w:val="-2"/>
                <w:sz w:val="22"/>
              </w:rPr>
              <w:t>Storekeeper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has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temporary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holding</w:t>
            </w:r>
          </w:p>
          <w:p>
            <w:pPr>
              <w:pStyle w:val="TableParagraph"/>
              <w:spacing w:line="260" w:lineRule="exact"/>
              <w:ind w:left="115" w:right="258" w:hanging="1"/>
              <w:rPr>
                <w:sz w:val="22"/>
              </w:rPr>
            </w:pPr>
            <w:r>
              <w:rPr>
                <w:sz w:val="22"/>
              </w:rPr>
              <w:t>area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TASCC scope of certification.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4"/>
        <w:rPr>
          <w:b/>
          <w:sz w:val="20"/>
        </w:rPr>
      </w:pPr>
    </w:p>
    <w:tbl>
      <w:tblPr>
        <w:tblW w:w="0" w:type="auto"/>
        <w:jc w:val="left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7603"/>
      </w:tblGrid>
      <w:tr>
        <w:trPr>
          <w:trHeight w:val="288" w:hRule="atLeast"/>
        </w:trPr>
        <w:tc>
          <w:tcPr>
            <w:tcW w:w="1567" w:type="dxa"/>
          </w:tcPr>
          <w:p>
            <w:pPr>
              <w:pStyle w:val="TableParagraph"/>
              <w:spacing w:line="269" w:lineRule="exact"/>
              <w:ind w:left="86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M12</w:t>
            </w:r>
          </w:p>
        </w:tc>
        <w:tc>
          <w:tcPr>
            <w:tcW w:w="7603" w:type="dxa"/>
          </w:tcPr>
          <w:p>
            <w:pPr>
              <w:pStyle w:val="TableParagraph"/>
              <w:spacing w:line="269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COMBINABLE</w:t>
            </w:r>
            <w:r>
              <w:rPr>
                <w:b/>
                <w:color w:val="3CACAE"/>
                <w:spacing w:val="-6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CROPS</w:t>
            </w:r>
            <w:r>
              <w:rPr>
                <w:b/>
                <w:color w:val="3CACAE"/>
                <w:spacing w:val="-12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PASSPORT</w:t>
            </w:r>
          </w:p>
        </w:tc>
      </w:tr>
      <w:tr>
        <w:trPr>
          <w:trHeight w:val="238" w:hRule="atLeast"/>
        </w:trPr>
        <w:tc>
          <w:tcPr>
            <w:tcW w:w="1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8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7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8" w:lineRule="exact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</w:tr>
      <w:tr>
        <w:trPr>
          <w:trHeight w:val="1361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653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M12.1.a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8"/>
              <w:ind w:left="115" w:right="388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206016">
                      <wp:simplePos x="0" y="0"/>
                      <wp:positionH relativeFrom="column">
                        <wp:posOffset>2413632</wp:posOffset>
                      </wp:positionH>
                      <wp:positionV relativeFrom="paragraph">
                        <wp:posOffset>138</wp:posOffset>
                      </wp:positionV>
                      <wp:extent cx="6350" cy="184658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6350" cy="1846580"/>
                                <a:chExt cx="6350" cy="184658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350" cy="1846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84658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6452"/>
                                      </a:lnTo>
                                      <a:lnTo>
                                        <a:pt x="6096" y="184645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0.049805pt;margin-top:.010882pt;width:.5pt;height:145.4pt;mso-position-horizontal-relative:column;mso-position-vertical-relative:paragraph;z-index:-18110464" id="docshapegroup35" coordorigin="3801,0" coordsize="10,2908">
                      <v:rect style="position:absolute;left:3801;top:0;width:10;height:2908" id="docshape3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All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loads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Combinable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Crops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 Republic of Ireland origin must be accompanied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receipt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correctly </w:t>
            </w:r>
            <w:r>
              <w:rPr>
                <w:spacing w:val="-2"/>
                <w:sz w:val="22"/>
              </w:rPr>
              <w:t>completed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Combinable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Crops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Passport </w:t>
            </w:r>
            <w:r>
              <w:rPr>
                <w:sz w:val="22"/>
              </w:rPr>
              <w:t>(UK) or Delivery Docket (ROI).</w:t>
            </w:r>
          </w:p>
        </w:tc>
      </w:tr>
      <w:tr>
        <w:trPr>
          <w:trHeight w:val="1549" w:hRule="atLeast"/>
        </w:trPr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39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76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/>
              <w:ind w:left="115" w:right="3880"/>
              <w:rPr>
                <w:i/>
                <w:sz w:val="22"/>
              </w:rPr>
            </w:pPr>
            <w:r>
              <w:rPr>
                <w:i/>
                <w:sz w:val="22"/>
              </w:rPr>
              <w:t>Generic terms (e.g. biomass, fertiliser,</w:t>
            </w:r>
            <w:r>
              <w:rPr>
                <w:i/>
                <w:sz w:val="22"/>
              </w:rPr>
              <w:t> ash,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stone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dust)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should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used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as </w:t>
            </w:r>
            <w:r>
              <w:rPr>
                <w:i/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35" w:lineRule="auto" w:before="2"/>
              <w:ind w:left="112" w:right="3880"/>
              <w:rPr>
                <w:i/>
                <w:sz w:val="22"/>
              </w:rPr>
            </w:pPr>
            <w:r>
              <w:rPr>
                <w:i/>
                <w:sz w:val="22"/>
              </w:rPr>
              <w:t>previous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load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descriptions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should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z w:val="22"/>
              </w:rPr>
              <w:t> as detailed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necessary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accurately</w:t>
            </w:r>
          </w:p>
          <w:p>
            <w:pPr>
              <w:pStyle w:val="TableParagraph"/>
              <w:spacing w:line="249" w:lineRule="exact" w:before="2"/>
              <w:ind w:left="115"/>
              <w:rPr>
                <w:i/>
                <w:sz w:val="22"/>
              </w:rPr>
            </w:pPr>
            <w:r>
              <w:rPr>
                <w:i/>
                <w:sz w:val="22"/>
              </w:rPr>
              <w:t>identify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goods.</w:t>
            </w:r>
          </w:p>
        </w:tc>
      </w:tr>
    </w:tbl>
    <w:p>
      <w:pPr>
        <w:spacing w:after="0" w:line="249" w:lineRule="exact"/>
        <w:rPr>
          <w:sz w:val="22"/>
        </w:rPr>
        <w:sectPr>
          <w:type w:val="continuous"/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801"/>
      </w:tblGrid>
      <w:tr>
        <w:trPr>
          <w:trHeight w:val="5083" w:hRule="atLeast"/>
        </w:trPr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left="78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15" w:right="196"/>
              <w:rPr>
                <w:i/>
                <w:sz w:val="22"/>
              </w:rPr>
            </w:pPr>
            <w:r>
              <w:rPr>
                <w:i/>
                <w:sz w:val="22"/>
              </w:rPr>
              <w:t>The Combinable Crops Passport may</w:t>
            </w:r>
            <w:r>
              <w:rPr>
                <w:i/>
                <w:sz w:val="22"/>
              </w:rPr>
              <w:t> indicate vehicle ID (as per H3) of the Haulage Standard), pesticides and other treatments used, completion of vehicle inspection, farm assurance status and GM status (in the case of oilseed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rape).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Some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assurance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schemes issue stickers to members to identify assured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Combinable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Crops,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others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issue different coloured Combinable Crops Passport for each year of harvest. SQC and Red Tractor issue passports with pre-printed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assurance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validation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lieu of stickers.</w:t>
            </w:r>
          </w:p>
          <w:p>
            <w:pPr>
              <w:pStyle w:val="TableParagraph"/>
              <w:spacing w:line="242" w:lineRule="auto" w:before="245"/>
              <w:ind w:left="115" w:right="97"/>
              <w:rPr>
                <w:i/>
                <w:sz w:val="22"/>
              </w:rPr>
            </w:pPr>
            <w:r>
              <w:rPr>
                <w:i/>
                <w:sz w:val="22"/>
              </w:rPr>
              <w:t>Incomplete or incorrectly completed</w:t>
            </w:r>
            <w:r>
              <w:rPr>
                <w:i/>
                <w:sz w:val="22"/>
              </w:rPr>
              <w:t> Combinable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Crops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Passports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may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lead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</w:p>
          <w:p>
            <w:pPr>
              <w:pStyle w:val="TableParagraph"/>
              <w:spacing w:line="256" w:lineRule="exact" w:before="4"/>
              <w:ind w:left="115" w:right="258"/>
              <w:rPr>
                <w:i/>
                <w:sz w:val="22"/>
              </w:rPr>
            </w:pPr>
            <w:r>
              <w:rPr>
                <w:i/>
                <w:sz w:val="22"/>
              </w:rPr>
              <w:t>rejections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delays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delivery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destinations.</w:t>
            </w:r>
          </w:p>
        </w:tc>
        <w:tc>
          <w:tcPr>
            <w:tcW w:w="3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before="152"/>
        <w:rPr>
          <w:b/>
          <w:sz w:val="20"/>
        </w:r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3804"/>
        <w:gridCol w:w="3799"/>
      </w:tblGrid>
      <w:tr>
        <w:trPr>
          <w:trHeight w:val="784" w:hRule="atLeast"/>
        </w:trPr>
        <w:tc>
          <w:tcPr>
            <w:tcW w:w="1565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before="1"/>
              <w:ind w:left="571" w:firstLine="343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Information</w:t>
            </w:r>
          </w:p>
        </w:tc>
        <w:tc>
          <w:tcPr>
            <w:tcW w:w="3804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32" w:lineRule="auto" w:before="10"/>
              <w:ind w:left="117" w:right="71"/>
              <w:rPr>
                <w:i/>
                <w:sz w:val="22"/>
              </w:rPr>
            </w:pPr>
            <w:r>
              <w:rPr>
                <w:i/>
                <w:color w:val="0000FF"/>
                <w:spacing w:val="-4"/>
                <w:sz w:val="22"/>
                <w:u w:val="single" w:color="0000FF"/>
              </w:rPr>
              <w:t>https://</w:t>
            </w:r>
            <w:hyperlink r:id="rId51">
              <w:r>
                <w:rPr>
                  <w:i/>
                  <w:color w:val="0000FF"/>
                  <w:spacing w:val="-4"/>
                  <w:sz w:val="22"/>
                  <w:u w:val="single" w:color="0000FF"/>
                </w:rPr>
                <w:t>www.agindustries.org.uk/resourc</w:t>
              </w:r>
            </w:hyperlink>
            <w:r>
              <w:rPr>
                <w:i/>
                <w:color w:val="0000FF"/>
                <w:spacing w:val="-4"/>
                <w:sz w:val="22"/>
                <w:u w:val="none"/>
              </w:rPr>
              <w:t> </w:t>
            </w:r>
            <w:hyperlink r:id="rId51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e/combinable-crops-passport--version-</w:t>
              </w:r>
            </w:hyperlink>
          </w:p>
          <w:p>
            <w:pPr>
              <w:pStyle w:val="TableParagraph"/>
              <w:spacing w:line="233" w:lineRule="exact"/>
              <w:ind w:left="117"/>
              <w:rPr>
                <w:i/>
                <w:sz w:val="22"/>
              </w:rPr>
            </w:pPr>
            <w:r>
              <w:rPr>
                <w:i/>
                <w:color w:val="0000FF"/>
                <w:spacing w:val="-4"/>
                <w:sz w:val="22"/>
                <w:u w:val="single" w:color="0000FF"/>
              </w:rPr>
              <w:t>01-22-issued-2022.html</w:t>
            </w:r>
          </w:p>
        </w:tc>
        <w:tc>
          <w:tcPr>
            <w:tcW w:w="3799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09" w:hRule="atLeast"/>
        </w:trPr>
        <w:tc>
          <w:tcPr>
            <w:tcW w:w="1565" w:type="dxa"/>
          </w:tcPr>
          <w:p>
            <w:pPr>
              <w:pStyle w:val="TableParagraph"/>
              <w:ind w:left="115" w:right="500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M12.1.b </w:t>
            </w:r>
            <w:r>
              <w:rPr>
                <w:b/>
                <w:color w:val="3CACAE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4" w:type="dxa"/>
          </w:tcPr>
          <w:p>
            <w:pPr>
              <w:pStyle w:val="TableParagraph"/>
              <w:spacing w:line="237" w:lineRule="auto" w:before="1"/>
              <w:ind w:left="116" w:right="106"/>
              <w:rPr>
                <w:sz w:val="22"/>
              </w:rPr>
            </w:pPr>
            <w:r>
              <w:rPr>
                <w:sz w:val="22"/>
              </w:rPr>
              <w:t>Participants must confirm with their customers and Storekeepers whether a Combinable Crops Passport is required for imported Combinable Crops.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When required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word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“IMPORTED”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 written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sticker</w:t>
            </w:r>
          </w:p>
          <w:p>
            <w:pPr>
              <w:pStyle w:val="TableParagraph"/>
              <w:spacing w:line="240" w:lineRule="exact" w:before="12"/>
              <w:ind w:left="117" w:right="135" w:hanging="1"/>
              <w:rPr>
                <w:sz w:val="22"/>
              </w:rPr>
            </w:pPr>
            <w:r>
              <w:rPr>
                <w:sz w:val="22"/>
              </w:rPr>
              <w:t>section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Combinable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Crops </w:t>
            </w:r>
            <w:r>
              <w:rPr>
                <w:spacing w:val="-2"/>
                <w:sz w:val="22"/>
              </w:rPr>
              <w:t>Passport.</w:t>
            </w:r>
          </w:p>
        </w:tc>
        <w:tc>
          <w:tcPr>
            <w:tcW w:w="3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31" w:hRule="atLeast"/>
        </w:trPr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ind w:left="115" w:right="625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M12.1.c </w:t>
            </w:r>
            <w:r>
              <w:rPr>
                <w:b/>
                <w:color w:val="3CACAE"/>
                <w:spacing w:val="-4"/>
                <w:sz w:val="22"/>
              </w:rPr>
              <w:t>NEW</w:t>
            </w: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4" w:type="dxa"/>
            <w:tcBorders>
              <w:bottom w:val="nil"/>
            </w:tcBorders>
          </w:tcPr>
          <w:p>
            <w:pPr>
              <w:pStyle w:val="TableParagraph"/>
              <w:ind w:left="117" w:right="222"/>
              <w:rPr>
                <w:sz w:val="22"/>
              </w:rPr>
            </w:pPr>
            <w:r>
              <w:rPr>
                <w:spacing w:val="-2"/>
                <w:sz w:val="22"/>
              </w:rPr>
              <w:t>Participants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supply confirmation </w:t>
            </w:r>
            <w:r>
              <w:rPr>
                <w:sz w:val="22"/>
              </w:rPr>
              <w:t>to the Storekeeper of their requirements relating to the postharvest pesticide treatment section (4) which must be checked against the current Defra approved</w:t>
            </w:r>
          </w:p>
          <w:p>
            <w:pPr>
              <w:pStyle w:val="TableParagraph"/>
              <w:spacing w:line="260" w:lineRule="exact"/>
              <w:ind w:left="117" w:right="911"/>
              <w:rPr>
                <w:sz w:val="22"/>
              </w:rPr>
            </w:pPr>
            <w:r>
              <w:rPr>
                <w:spacing w:val="-2"/>
                <w:sz w:val="22"/>
              </w:rPr>
              <w:t>pesticides,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fumigants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list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and </w:t>
            </w:r>
            <w:r>
              <w:rPr>
                <w:sz w:val="22"/>
              </w:rPr>
              <w:t>customer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requirements.</w:t>
            </w:r>
          </w:p>
        </w:tc>
        <w:tc>
          <w:tcPr>
            <w:tcW w:w="37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1565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before="1"/>
              <w:ind w:left="571" w:firstLine="343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Information</w:t>
            </w:r>
          </w:p>
        </w:tc>
        <w:tc>
          <w:tcPr>
            <w:tcW w:w="3804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Appendix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22:</w:t>
            </w:r>
            <w:r>
              <w:rPr>
                <w:i/>
                <w:sz w:val="22"/>
              </w:rPr>
              <w:t> </w:t>
            </w:r>
            <w:hyperlink r:id="rId52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https://www.agindustries.org.uk/resou</w:t>
              </w:r>
            </w:hyperlink>
          </w:p>
          <w:p>
            <w:pPr>
              <w:pStyle w:val="TableParagraph"/>
              <w:spacing w:line="260" w:lineRule="exact"/>
              <w:ind w:left="117" w:right="446"/>
              <w:rPr>
                <w:i/>
                <w:sz w:val="22"/>
              </w:rPr>
            </w:pPr>
            <w:hyperlink r:id="rId52">
              <w:r>
                <w:rPr>
                  <w:i/>
                  <w:color w:val="0000FF"/>
                  <w:spacing w:val="-4"/>
                  <w:sz w:val="22"/>
                  <w:u w:val="single" w:color="0000FF"/>
                </w:rPr>
                <w:t>rce/appendix-22-approved-pesticide-</w:t>
              </w:r>
            </w:hyperlink>
            <w:r>
              <w:rPr>
                <w:i/>
                <w:color w:val="0000FF"/>
                <w:spacing w:val="-4"/>
                <w:sz w:val="22"/>
                <w:u w:val="none"/>
              </w:rPr>
              <w:t> </w:t>
            </w:r>
            <w:hyperlink r:id="rId52">
              <w:r>
                <w:rPr>
                  <w:i/>
                  <w:color w:val="0000FF"/>
                  <w:sz w:val="22"/>
                  <w:u w:val="single" w:color="0000FF"/>
                </w:rPr>
                <w:t>and-</w:t>
              </w:r>
            </w:hyperlink>
            <w:r>
              <w:rPr>
                <w:i/>
                <w:color w:val="0000FF"/>
                <w:sz w:val="22"/>
                <w:u w:val="single" w:color="0000FF"/>
              </w:rPr>
              <w:t> </w:t>
            </w:r>
            <w:hyperlink r:id="rId52">
              <w:r>
                <w:rPr>
                  <w:i/>
                  <w:color w:val="0000FF"/>
                  <w:sz w:val="22"/>
                  <w:u w:val="single" w:color="0000FF"/>
                </w:rPr>
                <w:t>fumigant-lists.html</w:t>
              </w:r>
            </w:hyperlink>
          </w:p>
        </w:tc>
        <w:tc>
          <w:tcPr>
            <w:tcW w:w="3799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7" w:hRule="atLeast"/>
        </w:trPr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line="237" w:lineRule="auto" w:before="3"/>
              <w:ind w:left="115" w:right="625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M12.1.d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4" w:type="dxa"/>
            <w:tcBorders>
              <w:bottom w:val="nil"/>
            </w:tcBorders>
          </w:tcPr>
          <w:p>
            <w:pPr>
              <w:pStyle w:val="TableParagraph"/>
              <w:spacing w:line="237" w:lineRule="auto" w:before="3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Participants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supply confirmation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to </w:t>
            </w:r>
            <w:r>
              <w:rPr>
                <w:sz w:val="22"/>
              </w:rPr>
              <w:t>the Storekeeper of their requirements</w:t>
            </w:r>
          </w:p>
          <w:p>
            <w:pPr>
              <w:pStyle w:val="TableParagraph"/>
              <w:spacing w:line="260" w:lineRule="exact" w:before="2"/>
              <w:ind w:left="117"/>
              <w:rPr>
                <w:sz w:val="22"/>
              </w:rPr>
            </w:pPr>
            <w:r>
              <w:rPr>
                <w:sz w:val="22"/>
              </w:rPr>
              <w:t>relating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Mycotoxin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(5)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 the Combinable Crops Passport.</w:t>
            </w:r>
          </w:p>
        </w:tc>
        <w:tc>
          <w:tcPr>
            <w:tcW w:w="37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63" w:hRule="atLeast"/>
        </w:trPr>
        <w:tc>
          <w:tcPr>
            <w:tcW w:w="156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19" w:lineRule="exact"/>
              <w:ind w:left="78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117" w:right="230"/>
              <w:rPr>
                <w:i/>
                <w:sz w:val="22"/>
              </w:rPr>
            </w:pPr>
            <w:r>
              <w:rPr>
                <w:i/>
                <w:sz w:val="22"/>
              </w:rPr>
              <w:t>Mycotoxin instructions may relate to</w:t>
            </w:r>
            <w:r>
              <w:rPr>
                <w:i/>
                <w:sz w:val="22"/>
              </w:rPr>
              <w:t> intake and outloading.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Participants are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aware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individual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customer requirements but it is recommended that when outloading crops from a commingled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stock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(central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stores)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that this is stated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the lowest and highest risk assessment scores and any analysis recorded on the</w:t>
            </w:r>
          </w:p>
          <w:p>
            <w:pPr>
              <w:pStyle w:val="TableParagraph"/>
              <w:spacing w:line="230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Combinable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Crops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Passport.</w:t>
            </w:r>
          </w:p>
        </w:tc>
        <w:tc>
          <w:tcPr>
            <w:tcW w:w="379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5" w:hRule="atLeast"/>
        </w:trPr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line="237" w:lineRule="auto" w:before="1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M12.1.e </w:t>
            </w:r>
            <w:r>
              <w:rPr>
                <w:b/>
                <w:color w:val="3CACAE"/>
                <w:spacing w:val="-6"/>
                <w:sz w:val="22"/>
              </w:rPr>
              <w:t>UPDATED</w:t>
            </w:r>
          </w:p>
        </w:tc>
        <w:tc>
          <w:tcPr>
            <w:tcW w:w="3804" w:type="dxa"/>
            <w:tcBorders>
              <w:bottom w:val="nil"/>
            </w:tcBorders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Only UK or Republic of Ireland origin Combinable Crops produced and traceable under food/feed supplier scheme recognised by AIC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 from crops produced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Republic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Ireland assured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farms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remain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assured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they are stored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TASCC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certified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store and transported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TASCC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Haulier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company</w:t>
            </w:r>
          </w:p>
          <w:p>
            <w:pPr>
              <w:pStyle w:val="TableParagraph"/>
              <w:spacing w:line="256" w:lineRule="exact" w:before="5"/>
              <w:ind w:left="117" w:hanging="3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equivalent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TASCC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Assurance sticker can be applied to the</w:t>
            </w:r>
          </w:p>
        </w:tc>
        <w:tc>
          <w:tcPr>
            <w:tcW w:w="37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3804"/>
        <w:gridCol w:w="3799"/>
      </w:tblGrid>
      <w:tr>
        <w:trPr>
          <w:trHeight w:val="1610" w:hRule="atLeast"/>
        </w:trPr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4" w:type="dxa"/>
            <w:tcBorders>
              <w:bottom w:val="nil"/>
            </w:tcBorders>
          </w:tcPr>
          <w:p>
            <w:pPr>
              <w:pStyle w:val="TableParagraph"/>
              <w:spacing w:line="232" w:lineRule="auto" w:before="3"/>
              <w:ind w:left="117" w:right="911"/>
              <w:rPr>
                <w:sz w:val="22"/>
              </w:rPr>
            </w:pPr>
            <w:r>
              <w:rPr>
                <w:spacing w:val="-2"/>
                <w:sz w:val="22"/>
              </w:rPr>
              <w:t>passport/docket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by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the Storekeeper.</w:t>
            </w:r>
          </w:p>
        </w:tc>
        <w:tc>
          <w:tcPr>
            <w:tcW w:w="37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56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right="7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See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section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S20.7.a</w:t>
            </w:r>
          </w:p>
        </w:tc>
        <w:tc>
          <w:tcPr>
            <w:tcW w:w="379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8" w:hRule="atLeast"/>
        </w:trPr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M12.1.f</w:t>
            </w:r>
          </w:p>
        </w:tc>
        <w:tc>
          <w:tcPr>
            <w:tcW w:w="3804" w:type="dxa"/>
            <w:tcBorders>
              <w:bottom w:val="nil"/>
            </w:tcBorders>
          </w:tcPr>
          <w:p>
            <w:pPr>
              <w:pStyle w:val="TableParagraph"/>
              <w:spacing w:line="232" w:lineRule="auto" w:before="12"/>
              <w:ind w:left="117" w:right="30"/>
              <w:rPr>
                <w:sz w:val="22"/>
              </w:rPr>
            </w:pPr>
            <w:r>
              <w:rPr>
                <w:sz w:val="22"/>
              </w:rPr>
              <w:t>Assurance stickers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must not be used for </w:t>
            </w:r>
            <w:r>
              <w:rPr>
                <w:spacing w:val="-2"/>
                <w:sz w:val="22"/>
              </w:rPr>
              <w:t>non-assured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Combinable Crops delivered</w:t>
            </w:r>
          </w:p>
          <w:p>
            <w:pPr>
              <w:pStyle w:val="TableParagraph"/>
              <w:spacing w:line="249" w:lineRule="exact" w:before="6"/>
              <w:ind w:left="117"/>
              <w:rPr>
                <w:sz w:val="22"/>
              </w:rPr>
            </w:pP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TASCC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stores.</w:t>
            </w:r>
          </w:p>
        </w:tc>
        <w:tc>
          <w:tcPr>
            <w:tcW w:w="37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4" w:hRule="atLeast"/>
        </w:trPr>
        <w:tc>
          <w:tcPr>
            <w:tcW w:w="156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19" w:lineRule="exact"/>
              <w:ind w:right="7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For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FEMAS,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stickers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available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but</w:t>
            </w:r>
            <w:r>
              <w:rPr>
                <w:i/>
                <w:sz w:val="22"/>
              </w:rPr>
              <w:t> written confirmation of the valid certificate and scope is sufficient to be</w:t>
            </w:r>
          </w:p>
          <w:p>
            <w:pPr>
              <w:pStyle w:val="TableParagraph"/>
              <w:spacing w:line="260" w:lineRule="exact"/>
              <w:ind w:left="117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included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with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Combinable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Crops</w:t>
            </w:r>
            <w:r>
              <w:rPr>
                <w:i/>
                <w:spacing w:val="-2"/>
                <w:sz w:val="22"/>
              </w:rPr>
              <w:t> Passport.</w:t>
            </w:r>
          </w:p>
        </w:tc>
        <w:tc>
          <w:tcPr>
            <w:tcW w:w="379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65" w:hRule="atLeast"/>
        </w:trPr>
        <w:tc>
          <w:tcPr>
            <w:tcW w:w="1565" w:type="dxa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M12.1.g </w:t>
            </w:r>
            <w:r>
              <w:rPr>
                <w:b/>
                <w:color w:val="3CACAE"/>
                <w:spacing w:val="-6"/>
                <w:sz w:val="22"/>
              </w:rPr>
              <w:t>UPDATED</w:t>
            </w:r>
          </w:p>
        </w:tc>
        <w:tc>
          <w:tcPr>
            <w:tcW w:w="3804" w:type="dxa"/>
          </w:tcPr>
          <w:p>
            <w:pPr>
              <w:pStyle w:val="TableParagraph"/>
              <w:spacing w:line="235" w:lineRule="auto" w:before="4"/>
              <w:ind w:left="117" w:right="75"/>
              <w:rPr>
                <w:sz w:val="22"/>
              </w:rPr>
            </w:pPr>
            <w:r>
              <w:rPr>
                <w:sz w:val="22"/>
              </w:rPr>
              <w:t>Assurance stickers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must not be used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 assured Combinable Crops delivered from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TASCC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Participant’s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store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has not been certified by the Certification Body and listed in the scope of</w:t>
            </w:r>
          </w:p>
          <w:p>
            <w:pPr>
              <w:pStyle w:val="TableParagraph"/>
              <w:spacing w:line="225" w:lineRule="exact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certification.</w:t>
            </w:r>
          </w:p>
        </w:tc>
        <w:tc>
          <w:tcPr>
            <w:tcW w:w="3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1565" w:type="dxa"/>
          </w:tcPr>
          <w:p>
            <w:pPr>
              <w:pStyle w:val="TableParagraph"/>
              <w:spacing w:before="4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M12.1.h</w:t>
            </w:r>
          </w:p>
        </w:tc>
        <w:tc>
          <w:tcPr>
            <w:tcW w:w="3804" w:type="dxa"/>
          </w:tcPr>
          <w:p>
            <w:pPr>
              <w:pStyle w:val="TableParagraph"/>
              <w:spacing w:line="268" w:lineRule="exact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Assurance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stickers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not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used</w:t>
            </w:r>
          </w:p>
          <w:p>
            <w:pPr>
              <w:pStyle w:val="TableParagraph"/>
              <w:spacing w:line="260" w:lineRule="exact"/>
              <w:ind w:left="117" w:right="135"/>
              <w:rPr>
                <w:sz w:val="22"/>
              </w:rPr>
            </w:pPr>
            <w:r>
              <w:rPr>
                <w:sz w:val="22"/>
              </w:rPr>
              <w:t>for assured Combinable Crops outloaded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onto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non-assured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vehicle.</w:t>
            </w:r>
          </w:p>
        </w:tc>
        <w:tc>
          <w:tcPr>
            <w:tcW w:w="3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6" w:hRule="atLeast"/>
        </w:trPr>
        <w:tc>
          <w:tcPr>
            <w:tcW w:w="1565" w:type="dxa"/>
          </w:tcPr>
          <w:p>
            <w:pPr>
              <w:pStyle w:val="TableParagraph"/>
              <w:spacing w:before="4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M12.1.i</w:t>
            </w:r>
          </w:p>
        </w:tc>
        <w:tc>
          <w:tcPr>
            <w:tcW w:w="3804" w:type="dxa"/>
          </w:tcPr>
          <w:p>
            <w:pPr>
              <w:pStyle w:val="TableParagraph"/>
              <w:ind w:left="117" w:right="30"/>
              <w:rPr>
                <w:sz w:val="22"/>
              </w:rPr>
            </w:pPr>
            <w:r>
              <w:rPr>
                <w:sz w:val="22"/>
              </w:rPr>
              <w:t>Assurance stickers must not be used for Combinable Crops imported from outside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United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Kingdom,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even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where</w:t>
            </w:r>
          </w:p>
          <w:p>
            <w:pPr>
              <w:pStyle w:val="TableParagraph"/>
              <w:spacing w:line="260" w:lineRule="exact"/>
              <w:ind w:left="117"/>
              <w:rPr>
                <w:sz w:val="22"/>
              </w:rPr>
            </w:pPr>
            <w:r>
              <w:rPr>
                <w:sz w:val="22"/>
              </w:rPr>
              <w:t>these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produced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AIC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TASCC recognised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scheme.</w:t>
            </w:r>
          </w:p>
        </w:tc>
        <w:tc>
          <w:tcPr>
            <w:tcW w:w="3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2"/>
        <w:rPr>
          <w:b/>
          <w:sz w:val="28"/>
        </w:rPr>
      </w:pPr>
    </w:p>
    <w:p>
      <w:pPr>
        <w:pStyle w:val="Heading3"/>
        <w:spacing w:line="341" w:lineRule="exact"/>
        <w:ind w:left="499"/>
      </w:pPr>
      <w:bookmarkStart w:name="Sampling, analysis and inspection" w:id="19"/>
      <w:bookmarkEnd w:id="19"/>
      <w:r>
        <w:rPr>
          <w:b w:val="0"/>
        </w:rPr>
      </w:r>
      <w:r>
        <w:rPr>
          <w:color w:val="3CACAE"/>
        </w:rPr>
        <w:t>Sampling,</w:t>
      </w:r>
      <w:r>
        <w:rPr>
          <w:color w:val="3CACAE"/>
          <w:spacing w:val="-16"/>
        </w:rPr>
        <w:t> </w:t>
      </w:r>
      <w:r>
        <w:rPr>
          <w:color w:val="3CACAE"/>
        </w:rPr>
        <w:t>analysis</w:t>
      </w:r>
      <w:r>
        <w:rPr>
          <w:color w:val="3CACAE"/>
          <w:spacing w:val="-16"/>
        </w:rPr>
        <w:t> </w:t>
      </w:r>
      <w:r>
        <w:rPr>
          <w:color w:val="3CACAE"/>
        </w:rPr>
        <w:t>and</w:t>
      </w:r>
      <w:r>
        <w:rPr>
          <w:color w:val="3CACAE"/>
          <w:spacing w:val="-12"/>
        </w:rPr>
        <w:t> </w:t>
      </w:r>
      <w:r>
        <w:rPr>
          <w:color w:val="3CACAE"/>
          <w:spacing w:val="-2"/>
        </w:rPr>
        <w:t>inspection</w:t>
      </w:r>
    </w:p>
    <w:p>
      <w:pPr>
        <w:pStyle w:val="BodyText"/>
        <w:spacing w:line="266" w:lineRule="exact"/>
        <w:ind w:left="500"/>
      </w:pPr>
      <w:r>
        <w:rPr>
          <w:color w:val="3CACAE"/>
          <w:spacing w:val="-5"/>
        </w:rPr>
        <w:t>Aim</w:t>
      </w:r>
    </w:p>
    <w:p>
      <w:pPr>
        <w:pStyle w:val="BodyText"/>
        <w:spacing w:line="252" w:lineRule="auto"/>
        <w:ind w:left="501" w:right="1068" w:hanging="2"/>
      </w:pPr>
      <w:r>
        <w:rPr/>
        <w:t>This</w:t>
      </w:r>
      <w:r>
        <w:rPr>
          <w:spacing w:val="-10"/>
        </w:rPr>
        <w:t> </w:t>
      </w:r>
      <w:r>
        <w:rPr/>
        <w:t>section</w:t>
      </w:r>
      <w:r>
        <w:rPr>
          <w:spacing w:val="-13"/>
        </w:rPr>
        <w:t> </w:t>
      </w:r>
      <w:r>
        <w:rPr/>
        <w:t>outlines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results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which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Participant</w:t>
      </w:r>
      <w:r>
        <w:rPr>
          <w:spacing w:val="-8"/>
        </w:rPr>
        <w:t> </w:t>
      </w:r>
      <w:r>
        <w:rPr/>
        <w:t>must</w:t>
      </w:r>
      <w:r>
        <w:rPr>
          <w:spacing w:val="-9"/>
        </w:rPr>
        <w:t> </w:t>
      </w:r>
      <w:r>
        <w:rPr/>
        <w:t>have</w:t>
      </w:r>
      <w:r>
        <w:rPr>
          <w:spacing w:val="-8"/>
        </w:rPr>
        <w:t> </w:t>
      </w:r>
      <w:r>
        <w:rPr/>
        <w:t>access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show</w:t>
      </w:r>
      <w:r>
        <w:rPr>
          <w:spacing w:val="-6"/>
        </w:rPr>
        <w:t> </w:t>
      </w:r>
      <w:r>
        <w:rPr/>
        <w:t>compliance</w:t>
      </w:r>
      <w:r>
        <w:rPr>
          <w:spacing w:val="-10"/>
        </w:rPr>
        <w:t> </w:t>
      </w:r>
      <w:r>
        <w:rPr/>
        <w:t>with maximum levels of contaminants laid down in current food/feed legislation.</w:t>
      </w:r>
    </w:p>
    <w:p>
      <w:pPr>
        <w:spacing w:after="0" w:line="252" w:lineRule="auto"/>
        <w:sectPr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801"/>
      </w:tblGrid>
      <w:tr>
        <w:trPr>
          <w:trHeight w:val="574" w:hRule="atLeast"/>
        </w:trPr>
        <w:tc>
          <w:tcPr>
            <w:tcW w:w="1567" w:type="dxa"/>
          </w:tcPr>
          <w:p>
            <w:pPr>
              <w:pStyle w:val="TableParagraph"/>
              <w:spacing w:line="307" w:lineRule="exact"/>
              <w:ind w:left="86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M13</w:t>
            </w:r>
          </w:p>
        </w:tc>
        <w:tc>
          <w:tcPr>
            <w:tcW w:w="3801" w:type="dxa"/>
          </w:tcPr>
          <w:p>
            <w:pPr>
              <w:pStyle w:val="TableParagraph"/>
              <w:spacing w:line="259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4"/>
                <w:sz w:val="28"/>
              </w:rPr>
              <w:t>SAMPLING,</w:t>
            </w:r>
            <w:r>
              <w:rPr>
                <w:b/>
                <w:color w:val="3CACAE"/>
                <w:spacing w:val="-3"/>
                <w:sz w:val="28"/>
              </w:rPr>
              <w:t> </w:t>
            </w:r>
            <w:r>
              <w:rPr>
                <w:b/>
                <w:color w:val="3CACAE"/>
                <w:spacing w:val="-4"/>
                <w:sz w:val="28"/>
              </w:rPr>
              <w:t>ANALYSIS</w:t>
            </w:r>
            <w:r>
              <w:rPr>
                <w:b/>
                <w:color w:val="3CACAE"/>
                <w:sz w:val="28"/>
              </w:rPr>
              <w:t> </w:t>
            </w:r>
            <w:r>
              <w:rPr>
                <w:b/>
                <w:color w:val="3CACAE"/>
                <w:spacing w:val="-5"/>
                <w:sz w:val="28"/>
              </w:rPr>
              <w:t>AND</w:t>
            </w:r>
          </w:p>
          <w:p>
            <w:pPr>
              <w:pStyle w:val="TableParagraph"/>
              <w:spacing w:line="296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INSPECTION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3" w:hRule="atLeast"/>
        </w:trPr>
        <w:tc>
          <w:tcPr>
            <w:tcW w:w="1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77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502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M13.1 </w:t>
            </w:r>
            <w:r>
              <w:rPr>
                <w:b/>
                <w:color w:val="3CACAE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3"/>
              <w:ind w:left="115" w:right="18"/>
              <w:rPr>
                <w:sz w:val="22"/>
              </w:rPr>
            </w:pPr>
            <w:r>
              <w:rPr>
                <w:sz w:val="22"/>
              </w:rPr>
              <w:t>There must be a risk based sampling </w:t>
            </w:r>
            <w:r>
              <w:rPr>
                <w:spacing w:val="-2"/>
                <w:sz w:val="22"/>
              </w:rPr>
              <w:t>and/or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analysis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schedule/plan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taking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into </w:t>
            </w:r>
            <w:r>
              <w:rPr>
                <w:sz w:val="22"/>
              </w:rPr>
              <w:t>account food/feed safety legislation, customer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contractual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requirements.</w:t>
            </w:r>
          </w:p>
        </w:tc>
        <w:tc>
          <w:tcPr>
            <w:tcW w:w="3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8" w:hRule="atLeast"/>
        </w:trPr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right="8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38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i/>
                <w:sz w:val="22"/>
              </w:rPr>
            </w:pPr>
            <w:r>
              <w:rPr>
                <w:i/>
                <w:sz w:val="22"/>
              </w:rPr>
              <w:t>This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may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include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but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limited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to: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35" w:val="left" w:leader="none"/>
              </w:tabs>
              <w:spacing w:line="272" w:lineRule="exact" w:before="0" w:after="0"/>
              <w:ind w:left="835" w:right="0" w:hanging="360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Harvest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35" w:val="left" w:leader="none"/>
              </w:tabs>
              <w:spacing w:line="240" w:lineRule="auto" w:before="0" w:after="0"/>
              <w:ind w:left="835" w:right="137" w:hanging="363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farm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internal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third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party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storage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35" w:val="left" w:leader="none"/>
              </w:tabs>
              <w:spacing w:line="240" w:lineRule="auto" w:before="0" w:after="0"/>
              <w:ind w:left="835" w:right="661" w:hanging="363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Intake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samples;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process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samples;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outloading samples; environmental samples/ swabs</w:t>
            </w:r>
          </w:p>
          <w:p>
            <w:pPr>
              <w:pStyle w:val="TableParagraph"/>
              <w:ind w:left="115" w:right="48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This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could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included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HACCP</w:t>
            </w:r>
            <w:r>
              <w:rPr>
                <w:i/>
                <w:sz w:val="22"/>
              </w:rPr>
              <w:t> Study. For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analysis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requirement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see Section M14.</w:t>
            </w:r>
          </w:p>
          <w:p>
            <w:pPr>
              <w:pStyle w:val="TableParagraph"/>
              <w:ind w:left="115" w:right="482" w:hanging="1"/>
              <w:rPr>
                <w:i/>
                <w:sz w:val="22"/>
              </w:rPr>
            </w:pPr>
            <w:r>
              <w:rPr>
                <w:i/>
                <w:sz w:val="22"/>
              </w:rPr>
              <w:t>Sampling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methods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food</w:t>
            </w:r>
            <w:r>
              <w:rPr>
                <w:i/>
                <w:spacing w:val="-17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feed</w:t>
            </w:r>
            <w:r>
              <w:rPr>
                <w:i/>
                <w:sz w:val="22"/>
              </w:rPr>
              <w:t> safety analysis should be representative. AHDB Cereals &amp; Oilseed 2013 "Grain sampling from field to buyer";</w:t>
            </w:r>
          </w:p>
          <w:p>
            <w:pPr>
              <w:pStyle w:val="TableParagraph"/>
              <w:spacing w:line="242" w:lineRule="auto"/>
              <w:ind w:left="115" w:right="145" w:hanging="1"/>
              <w:rPr>
                <w:i/>
                <w:sz w:val="22"/>
              </w:rPr>
            </w:pPr>
            <w:r>
              <w:rPr>
                <w:i/>
                <w:sz w:val="22"/>
              </w:rPr>
              <w:t>AIC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1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&amp;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2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contracts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require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sampling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z w:val="22"/>
              </w:rPr>
              <w:t> comply with BS EN ISO 24333 and FOSFA 9A &amp; 26A BS EN ISO 21294</w:t>
            </w:r>
          </w:p>
          <w:p>
            <w:pPr>
              <w:pStyle w:val="TableParagraph"/>
              <w:spacing w:line="245" w:lineRule="exact"/>
              <w:ind w:left="115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respectively.</w:t>
            </w:r>
          </w:p>
        </w:tc>
        <w:tc>
          <w:tcPr>
            <w:tcW w:w="38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9" w:hRule="atLeast"/>
        </w:trPr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right="7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115" w:right="220"/>
              <w:rPr>
                <w:i/>
                <w:sz w:val="22"/>
              </w:rPr>
            </w:pPr>
            <w:r>
              <w:rPr>
                <w:i/>
                <w:sz w:val="22"/>
              </w:rPr>
              <w:t>Clause also in Storage Standard S11.</w:t>
            </w:r>
            <w:r>
              <w:rPr>
                <w:i/>
                <w:sz w:val="22"/>
              </w:rPr>
              <w:t> The Merchant may wish to use information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from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external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sources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such as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AHDB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Cereals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Oilseeds,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AIC,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FSA or Customers as part of their development and</w:t>
            </w:r>
          </w:p>
          <w:p>
            <w:pPr>
              <w:pStyle w:val="TableParagraph"/>
              <w:spacing w:line="232" w:lineRule="exact" w:before="10"/>
              <w:ind w:left="115" w:right="258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maintenance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their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sampling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and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analysis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plan.</w:t>
            </w:r>
          </w:p>
        </w:tc>
        <w:tc>
          <w:tcPr>
            <w:tcW w:w="3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8"/>
        <w:rPr>
          <w:sz w:val="20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801"/>
      </w:tblGrid>
      <w:tr>
        <w:trPr>
          <w:trHeight w:val="570" w:hRule="atLeast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07" w:lineRule="exact"/>
              <w:ind w:left="86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M14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TESTING</w:t>
            </w:r>
          </w:p>
          <w:p>
            <w:pPr>
              <w:pStyle w:val="TableParagraph"/>
              <w:spacing w:line="294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FACILITIES/LABORATORIES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4" w:hRule="atLeast"/>
        </w:trPr>
        <w:tc>
          <w:tcPr>
            <w:tcW w:w="15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5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5" w:lineRule="exact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72" w:hRule="atLeast"/>
        </w:trPr>
        <w:tc>
          <w:tcPr>
            <w:tcW w:w="1567" w:type="dxa"/>
          </w:tcPr>
          <w:p>
            <w:pPr>
              <w:pStyle w:val="TableParagraph"/>
              <w:spacing w:line="235" w:lineRule="auto" w:before="3"/>
              <w:ind w:left="115" w:right="502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M14.1.a </w:t>
            </w:r>
            <w:r>
              <w:rPr>
                <w:b/>
                <w:color w:val="3CACAE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</w:tcPr>
          <w:p>
            <w:pPr>
              <w:pStyle w:val="TableParagraph"/>
              <w:ind w:left="115" w:right="258"/>
              <w:rPr>
                <w:sz w:val="22"/>
              </w:rPr>
            </w:pPr>
            <w:r>
              <w:rPr>
                <w:sz w:val="22"/>
              </w:rPr>
              <w:t>The Participant must ensure all external laboratories carrying out</w:t>
            </w:r>
          </w:p>
          <w:p>
            <w:pPr>
              <w:pStyle w:val="TableParagraph"/>
              <w:spacing w:line="256" w:lineRule="exact" w:before="3"/>
              <w:ind w:left="115" w:right="547"/>
              <w:rPr>
                <w:sz w:val="22"/>
              </w:rPr>
            </w:pPr>
            <w:r>
              <w:rPr>
                <w:sz w:val="22"/>
              </w:rPr>
              <w:t>analyses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identified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schedule/ plan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 competent.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(See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M14.1.c)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1567" w:type="dxa"/>
          </w:tcPr>
          <w:p>
            <w:pPr>
              <w:pStyle w:val="TableParagraph"/>
              <w:spacing w:before="6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M14.1.b</w:t>
            </w:r>
          </w:p>
        </w:tc>
        <w:tc>
          <w:tcPr>
            <w:tcW w:w="3801" w:type="dxa"/>
          </w:tcPr>
          <w:p>
            <w:pPr>
              <w:pStyle w:val="TableParagraph"/>
              <w:spacing w:line="237" w:lineRule="auto" w:before="3"/>
              <w:ind w:left="114" w:right="258"/>
              <w:rPr>
                <w:sz w:val="22"/>
              </w:rPr>
            </w:pPr>
            <w:r>
              <w:rPr>
                <w:sz w:val="22"/>
              </w:rPr>
              <w:t>All methods of analysis employed (whether in-house or at an external</w:t>
            </w:r>
          </w:p>
          <w:p>
            <w:pPr>
              <w:pStyle w:val="TableParagraph"/>
              <w:spacing w:line="260" w:lineRule="exact"/>
              <w:ind w:left="115" w:right="18" w:hanging="1"/>
              <w:rPr>
                <w:sz w:val="22"/>
              </w:rPr>
            </w:pPr>
            <w:r>
              <w:rPr>
                <w:sz w:val="22"/>
              </w:rPr>
              <w:t>laboratory)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 food/feed being tested.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tbl>
      <w:tblPr>
        <w:tblW w:w="0" w:type="auto"/>
        <w:jc w:val="left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801"/>
      </w:tblGrid>
      <w:tr>
        <w:trPr>
          <w:trHeight w:val="9328" w:hRule="atLeast"/>
        </w:trPr>
        <w:tc>
          <w:tcPr>
            <w:tcW w:w="1567" w:type="dxa"/>
          </w:tcPr>
          <w:p>
            <w:pPr>
              <w:pStyle w:val="TableParagraph"/>
              <w:spacing w:line="242" w:lineRule="auto"/>
              <w:ind w:left="115" w:right="502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M14.1.c </w:t>
            </w:r>
            <w:r>
              <w:rPr>
                <w:b/>
                <w:color w:val="3CACAE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46"/>
              <w:rPr>
                <w:sz w:val="22"/>
              </w:rPr>
            </w:pPr>
          </w:p>
          <w:p>
            <w:pPr>
              <w:pStyle w:val="TableParagraph"/>
              <w:ind w:left="407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3801" w:type="dxa"/>
          </w:tcPr>
          <w:p>
            <w:pPr>
              <w:pStyle w:val="TableParagraph"/>
              <w:ind w:left="115" w:right="235"/>
              <w:rPr>
                <w:sz w:val="22"/>
              </w:rPr>
            </w:pPr>
            <w:r>
              <w:rPr>
                <w:sz w:val="22"/>
              </w:rPr>
              <w:t>The competency of testing laboratories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food/feed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safety,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legal compliance and contractual analyses must be regularly reviewed and their approval checked</w:t>
            </w:r>
          </w:p>
          <w:p>
            <w:pPr>
              <w:pStyle w:val="TableParagraph"/>
              <w:spacing w:line="225" w:lineRule="auto" w:before="13"/>
              <w:ind w:left="115" w:right="58"/>
              <w:rPr>
                <w:i/>
                <w:sz w:val="22"/>
              </w:rPr>
            </w:pPr>
            <w:r>
              <w:rPr>
                <w:sz w:val="22"/>
              </w:rPr>
              <w:t>at intervals not exceeding 12 months. </w:t>
            </w:r>
            <w:r>
              <w:rPr>
                <w:i/>
                <w:sz w:val="22"/>
              </w:rPr>
              <w:t>For food/feed safety and legal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compliance analyses, laboratories should </w:t>
            </w:r>
            <w:r>
              <w:rPr>
                <w:i/>
                <w:spacing w:val="-6"/>
                <w:sz w:val="22"/>
              </w:rPr>
              <w:t>be</w:t>
            </w:r>
          </w:p>
          <w:p>
            <w:pPr>
              <w:pStyle w:val="TableParagraph"/>
              <w:ind w:left="115" w:right="18"/>
              <w:rPr>
                <w:i/>
                <w:sz w:val="22"/>
              </w:rPr>
            </w:pPr>
            <w:r>
              <w:rPr>
                <w:i/>
                <w:sz w:val="22"/>
              </w:rPr>
              <w:t>approved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one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more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following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methods: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5" w:val="left" w:leader="none"/>
              </w:tabs>
              <w:spacing w:line="240" w:lineRule="auto" w:before="0" w:after="0"/>
              <w:ind w:left="835" w:right="146" w:hanging="723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accredited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by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recognised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body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according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ISO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/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IEC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17025;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5" w:val="left" w:leader="none"/>
              </w:tabs>
              <w:spacing w:line="240" w:lineRule="auto" w:before="1" w:after="0"/>
              <w:ind w:left="835" w:right="102" w:hanging="723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validated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participation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ring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tests; or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5" w:val="left" w:leader="none"/>
              </w:tabs>
              <w:spacing w:line="240" w:lineRule="auto" w:before="5" w:after="0"/>
              <w:ind w:left="835" w:right="0" w:hanging="72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validated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by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other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means</w:t>
            </w:r>
          </w:p>
          <w:p>
            <w:pPr>
              <w:pStyle w:val="TableParagraph"/>
              <w:spacing w:before="254"/>
              <w:ind w:left="113" w:right="31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For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contractual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analyses,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laboratories</w:t>
            </w:r>
            <w:r>
              <w:rPr>
                <w:i/>
                <w:sz w:val="22"/>
              </w:rPr>
              <w:t> should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approved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by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one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more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of the following methods: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5" w:val="left" w:leader="none"/>
              </w:tabs>
              <w:spacing w:line="240" w:lineRule="auto" w:before="1" w:after="0"/>
              <w:ind w:left="835" w:right="111" w:hanging="72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accredited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recognised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body</w:t>
            </w:r>
            <w:r>
              <w:rPr>
                <w:i/>
                <w:sz w:val="22"/>
              </w:rPr>
              <w:t> according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ISO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/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IEC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17025;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5" w:val="left" w:leader="none"/>
              </w:tabs>
              <w:spacing w:line="240" w:lineRule="auto" w:before="0" w:after="0"/>
              <w:ind w:left="835" w:right="150" w:hanging="72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certified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AIC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Standard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z w:val="22"/>
              </w:rPr>
              <w:t> Testing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Facilities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Combinable Crops; or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16" w:val="left" w:leader="none"/>
                <w:tab w:pos="836" w:val="left" w:leader="none"/>
              </w:tabs>
              <w:spacing w:line="240" w:lineRule="auto" w:before="1" w:after="0"/>
              <w:ind w:left="116" w:right="688" w:hanging="1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validated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participation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 ring tests; or as otherwise defined in the contract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112" w:right="258"/>
              <w:rPr>
                <w:i/>
                <w:sz w:val="22"/>
              </w:rPr>
            </w:pPr>
            <w:r>
              <w:rPr>
                <w:i/>
                <w:sz w:val="22"/>
              </w:rPr>
              <w:t>Formal validation is not required for</w:t>
            </w:r>
            <w:r>
              <w:rPr>
                <w:i/>
                <w:sz w:val="22"/>
              </w:rPr>
              <w:t> methods of analysis used solely for process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checks,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unless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such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checks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are identified as necessary for managing food/ feed</w:t>
            </w:r>
          </w:p>
          <w:p>
            <w:pPr>
              <w:pStyle w:val="TableParagraph"/>
              <w:spacing w:line="234" w:lineRule="exact"/>
              <w:ind w:left="115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safety,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legal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or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contractual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requirements.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30" w:h="16860"/>
          <w:pgMar w:header="424" w:footer="1653" w:top="1840" w:bottom="1840" w:left="940" w:right="500"/>
        </w:sectPr>
      </w:pPr>
    </w:p>
    <w:tbl>
      <w:tblPr>
        <w:tblW w:w="0" w:type="auto"/>
        <w:jc w:val="left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801"/>
      </w:tblGrid>
      <w:tr>
        <w:trPr>
          <w:trHeight w:val="288" w:hRule="atLeast"/>
        </w:trPr>
        <w:tc>
          <w:tcPr>
            <w:tcW w:w="1567" w:type="dxa"/>
          </w:tcPr>
          <w:p>
            <w:pPr>
              <w:pStyle w:val="TableParagraph"/>
              <w:spacing w:line="269" w:lineRule="exact"/>
              <w:ind w:left="86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M15</w:t>
            </w:r>
          </w:p>
        </w:tc>
        <w:tc>
          <w:tcPr>
            <w:tcW w:w="3801" w:type="dxa"/>
          </w:tcPr>
          <w:p>
            <w:pPr>
              <w:pStyle w:val="TableParagraph"/>
              <w:spacing w:line="269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HAZARDOUS</w:t>
            </w:r>
            <w:r>
              <w:rPr>
                <w:b/>
                <w:color w:val="3CACAE"/>
                <w:spacing w:val="-3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IMPURITIES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1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26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/>
              <w:ind w:left="115" w:right="502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M15.1 </w:t>
            </w:r>
            <w:r>
              <w:rPr>
                <w:b/>
                <w:color w:val="3CACAE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15" w:right="258"/>
              <w:rPr>
                <w:sz w:val="22"/>
              </w:rPr>
            </w:pPr>
            <w:r>
              <w:rPr>
                <w:sz w:val="22"/>
              </w:rPr>
              <w:t>Participants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 place to ensure that when food/feed contain hazardous impurities, details of these are communicated to </w:t>
            </w:r>
            <w:r>
              <w:rPr>
                <w:spacing w:val="-2"/>
                <w:sz w:val="22"/>
              </w:rPr>
              <w:t>merchanting</w:t>
            </w:r>
          </w:p>
          <w:p>
            <w:pPr>
              <w:pStyle w:val="TableParagraph"/>
              <w:spacing w:line="211" w:lineRule="auto" w:before="3"/>
              <w:ind w:left="115" w:right="18"/>
              <w:rPr>
                <w:sz w:val="22"/>
              </w:rPr>
            </w:pPr>
            <w:r>
              <w:rPr>
                <w:spacing w:val="-2"/>
                <w:sz w:val="22"/>
              </w:rPr>
              <w:t>personnel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effective corrective action taken.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16" w:lineRule="exact"/>
              <w:ind w:left="7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37" w:lineRule="auto"/>
              <w:ind w:left="115" w:right="175"/>
              <w:rPr>
                <w:i/>
                <w:sz w:val="22"/>
              </w:rPr>
            </w:pPr>
            <w:r>
              <w:rPr>
                <w:i/>
                <w:sz w:val="22"/>
              </w:rPr>
              <w:t>A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physical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inspection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may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completed</w:t>
            </w:r>
            <w:r>
              <w:rPr>
                <w:i/>
                <w:sz w:val="22"/>
              </w:rPr>
              <w:t> by company staff, sub-contract testing</w:t>
            </w:r>
          </w:p>
          <w:p>
            <w:pPr>
              <w:pStyle w:val="TableParagraph"/>
              <w:spacing w:line="256" w:lineRule="exact"/>
              <w:ind w:left="115"/>
              <w:rPr>
                <w:i/>
                <w:sz w:val="22"/>
              </w:rPr>
            </w:pPr>
            <w:r>
              <w:rPr>
                <w:i/>
                <w:sz w:val="22"/>
              </w:rPr>
              <w:t>facility,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storage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facility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customer.</w:t>
            </w:r>
          </w:p>
        </w:tc>
        <w:tc>
          <w:tcPr>
            <w:tcW w:w="38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30" w:hRule="atLeast"/>
        </w:trPr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ind w:left="571" w:right="110" w:firstLine="343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Information</w:t>
            </w:r>
          </w:p>
        </w:tc>
        <w:tc>
          <w:tcPr>
            <w:tcW w:w="3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ind w:left="115" w:right="1058"/>
              <w:rPr>
                <w:i/>
                <w:sz w:val="22"/>
              </w:rPr>
            </w:pPr>
            <w:r>
              <w:rPr>
                <w:i/>
                <w:sz w:val="22"/>
              </w:rPr>
              <w:t>Further information how to</w:t>
            </w:r>
            <w:r>
              <w:rPr>
                <w:i/>
                <w:sz w:val="22"/>
              </w:rPr>
              <w:t> manage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contaminated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goods can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be found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Appendix 23, Hazardous Impurities: </w:t>
            </w:r>
            <w:hyperlink r:id="rId9">
              <w:r>
                <w:rPr>
                  <w:i/>
                  <w:color w:val="0000FF"/>
                  <w:spacing w:val="-4"/>
                  <w:sz w:val="22"/>
                  <w:u w:val="single" w:color="0000FF"/>
                </w:rPr>
                <w:t>https://www.agindustries.org.</w:t>
              </w:r>
            </w:hyperlink>
            <w:r>
              <w:rPr>
                <w:i/>
                <w:color w:val="0000FF"/>
                <w:spacing w:val="-4"/>
                <w:sz w:val="22"/>
                <w:u w:val="none"/>
              </w:rPr>
              <w:t> </w:t>
            </w:r>
            <w:hyperlink r:id="rId9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uk/resource/appendix-23-</w:t>
              </w:r>
            </w:hyperlink>
            <w:r>
              <w:rPr>
                <w:i/>
                <w:color w:val="0000FF"/>
                <w:spacing w:val="-2"/>
                <w:sz w:val="22"/>
                <w:u w:val="none"/>
              </w:rPr>
              <w:t> </w:t>
            </w:r>
            <w:hyperlink r:id="rId9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hazardous-</w:t>
              </w:r>
            </w:hyperlink>
          </w:p>
          <w:p>
            <w:pPr>
              <w:pStyle w:val="TableParagraph"/>
              <w:spacing w:line="237" w:lineRule="exact"/>
              <w:ind w:left="115"/>
              <w:rPr>
                <w:i/>
                <w:sz w:val="22"/>
              </w:rPr>
            </w:pPr>
            <w:hyperlink r:id="rId9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impurities.html</w:t>
              </w:r>
            </w:hyperlink>
          </w:p>
        </w:tc>
        <w:tc>
          <w:tcPr>
            <w:tcW w:w="3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5765800</wp:posOffset>
            </wp:positionH>
            <wp:positionV relativeFrom="page">
              <wp:posOffset>658496</wp:posOffset>
            </wp:positionV>
            <wp:extent cx="1329931" cy="474979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931" cy="474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801"/>
      </w:tblGrid>
      <w:tr>
        <w:trPr>
          <w:trHeight w:val="574" w:hRule="atLeast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07" w:lineRule="exact"/>
              <w:ind w:left="86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M16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9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MONITORING</w:t>
            </w:r>
            <w:r>
              <w:rPr>
                <w:b/>
                <w:color w:val="3CACAE"/>
                <w:spacing w:val="-8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FOOD/FEED</w:t>
            </w:r>
            <w:r>
              <w:rPr>
                <w:b/>
                <w:color w:val="3CACAE"/>
                <w:spacing w:val="-7"/>
                <w:sz w:val="28"/>
              </w:rPr>
              <w:t> </w:t>
            </w:r>
            <w:r>
              <w:rPr>
                <w:b/>
                <w:color w:val="3CACAE"/>
                <w:spacing w:val="-5"/>
                <w:sz w:val="28"/>
              </w:rPr>
              <w:t>IN</w:t>
            </w:r>
          </w:p>
          <w:p>
            <w:pPr>
              <w:pStyle w:val="TableParagraph"/>
              <w:spacing w:line="296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STORE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5" w:hRule="atLeast"/>
        </w:trPr>
        <w:tc>
          <w:tcPr>
            <w:tcW w:w="15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6" w:lineRule="exact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6" w:hRule="atLeast"/>
        </w:trPr>
        <w:tc>
          <w:tcPr>
            <w:tcW w:w="1567" w:type="dxa"/>
          </w:tcPr>
          <w:p>
            <w:pPr>
              <w:pStyle w:val="TableParagraph"/>
              <w:ind w:left="115" w:right="653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M16.1.a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</w:tcPr>
          <w:p>
            <w:pPr>
              <w:pStyle w:val="TableParagraph"/>
              <w:spacing w:line="268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Participant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must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confirm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writing</w:t>
            </w:r>
          </w:p>
          <w:p>
            <w:pPr>
              <w:pStyle w:val="TableParagraph"/>
              <w:spacing w:line="256" w:lineRule="exact" w:before="5"/>
              <w:ind w:left="115" w:right="258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Storekeeper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levels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 monitoring and records required.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1" w:hRule="atLeast"/>
        </w:trPr>
        <w:tc>
          <w:tcPr>
            <w:tcW w:w="1567" w:type="dxa"/>
          </w:tcPr>
          <w:p>
            <w:pPr>
              <w:pStyle w:val="TableParagraph"/>
              <w:ind w:left="115" w:right="653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M16.1.b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</w:tcPr>
          <w:p>
            <w:pPr>
              <w:pStyle w:val="TableParagraph"/>
              <w:ind w:left="115" w:right="18"/>
              <w:rPr>
                <w:sz w:val="22"/>
              </w:rPr>
            </w:pPr>
            <w:r>
              <w:rPr>
                <w:sz w:val="22"/>
              </w:rPr>
              <w:t>Where the Participant has carried out additional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monitoring,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be recorded and reported to the</w:t>
            </w:r>
          </w:p>
          <w:p>
            <w:pPr>
              <w:pStyle w:val="TableParagraph"/>
              <w:spacing w:line="260" w:lineRule="exact"/>
              <w:ind w:left="115" w:right="258"/>
              <w:rPr>
                <w:sz w:val="22"/>
              </w:rPr>
            </w:pPr>
            <w:r>
              <w:rPr>
                <w:sz w:val="22"/>
              </w:rPr>
              <w:t>Storekeeper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corrective action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agreed.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1567" w:type="dxa"/>
          </w:tcPr>
          <w:p>
            <w:pPr>
              <w:pStyle w:val="TableParagraph"/>
              <w:spacing w:line="235" w:lineRule="auto" w:before="5"/>
              <w:ind w:left="115" w:right="653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M16.1.c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</w:tcPr>
          <w:p>
            <w:pPr>
              <w:pStyle w:val="TableParagraph"/>
              <w:ind w:left="115" w:right="258"/>
              <w:rPr>
                <w:sz w:val="22"/>
              </w:rPr>
            </w:pPr>
            <w:r>
              <w:rPr>
                <w:sz w:val="22"/>
              </w:rPr>
              <w:t>Any monitoring records received by the Participant must be reviewed and</w:t>
            </w:r>
          </w:p>
          <w:p>
            <w:pPr>
              <w:pStyle w:val="TableParagraph"/>
              <w:spacing w:line="260" w:lineRule="exact"/>
              <w:ind w:left="115" w:right="258"/>
              <w:rPr>
                <w:sz w:val="22"/>
              </w:rPr>
            </w:pPr>
            <w:r>
              <w:rPr>
                <w:sz w:val="22"/>
              </w:rPr>
              <w:t>effective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corrective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 the Storekeeper.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801"/>
      </w:tblGrid>
      <w:tr>
        <w:trPr>
          <w:trHeight w:val="290" w:hRule="atLeast"/>
        </w:trPr>
        <w:tc>
          <w:tcPr>
            <w:tcW w:w="1567" w:type="dxa"/>
          </w:tcPr>
          <w:p>
            <w:pPr>
              <w:pStyle w:val="TableParagraph"/>
              <w:spacing w:line="270" w:lineRule="exact"/>
              <w:ind w:left="86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M17</w:t>
            </w:r>
          </w:p>
        </w:tc>
        <w:tc>
          <w:tcPr>
            <w:tcW w:w="3801" w:type="dxa"/>
          </w:tcPr>
          <w:p>
            <w:pPr>
              <w:pStyle w:val="TableParagraph"/>
              <w:spacing w:line="270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z w:val="28"/>
              </w:rPr>
              <w:t>REVIEW</w:t>
            </w:r>
            <w:r>
              <w:rPr>
                <w:b/>
                <w:color w:val="3CACAE"/>
                <w:spacing w:val="-14"/>
                <w:sz w:val="28"/>
              </w:rPr>
              <w:t> </w:t>
            </w:r>
            <w:r>
              <w:rPr>
                <w:b/>
                <w:color w:val="3CACAE"/>
                <w:sz w:val="28"/>
              </w:rPr>
              <w:t>OF</w:t>
            </w:r>
            <w:r>
              <w:rPr>
                <w:b/>
                <w:color w:val="3CACAE"/>
                <w:spacing w:val="-7"/>
                <w:sz w:val="28"/>
              </w:rPr>
              <w:t> </w:t>
            </w:r>
            <w:r>
              <w:rPr>
                <w:b/>
                <w:color w:val="3CACAE"/>
                <w:sz w:val="28"/>
              </w:rPr>
              <w:t>TEST</w:t>
            </w:r>
            <w:r>
              <w:rPr>
                <w:b/>
                <w:color w:val="3CACAE"/>
                <w:spacing w:val="-10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RESULTS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7" w:hRule="atLeast"/>
        </w:trPr>
        <w:tc>
          <w:tcPr>
            <w:tcW w:w="1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0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866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M17.1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 w:right="18"/>
              <w:rPr>
                <w:sz w:val="22"/>
              </w:rPr>
            </w:pPr>
            <w:r>
              <w:rPr>
                <w:sz w:val="22"/>
              </w:rPr>
              <w:t>Where test results fall outside legal limits,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limits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customer specified requirements within the food/feed specification, the Participant </w:t>
            </w:r>
            <w:r>
              <w:rPr>
                <w:spacing w:val="-4"/>
                <w:sz w:val="22"/>
              </w:rPr>
              <w:t>must</w:t>
            </w:r>
          </w:p>
          <w:p>
            <w:pPr>
              <w:pStyle w:val="TableParagraph"/>
              <w:spacing w:line="232" w:lineRule="exact" w:before="14"/>
              <w:ind w:left="115" w:right="258"/>
              <w:rPr>
                <w:sz w:val="22"/>
              </w:rPr>
            </w:pPr>
            <w:r>
              <w:rPr>
                <w:spacing w:val="-2"/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able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demonstrate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effective </w:t>
            </w:r>
            <w:r>
              <w:rPr>
                <w:sz w:val="22"/>
              </w:rPr>
              <w:t>corrective action taken.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76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15" w:right="482"/>
              <w:rPr>
                <w:i/>
                <w:sz w:val="22"/>
              </w:rPr>
            </w:pPr>
            <w:r>
              <w:rPr>
                <w:i/>
                <w:sz w:val="22"/>
              </w:rPr>
              <w:t>Evidence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results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are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acted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upon</w:t>
            </w:r>
            <w:r>
              <w:rPr>
                <w:i/>
                <w:sz w:val="22"/>
              </w:rPr>
              <w:t> could form part of a due diligence</w:t>
            </w:r>
          </w:p>
        </w:tc>
        <w:tc>
          <w:tcPr>
            <w:tcW w:w="3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3"/>
          <w:footerReference w:type="default" r:id="rId54"/>
          <w:pgSz w:w="11930" w:h="16860"/>
          <w:pgMar w:header="424" w:footer="1653" w:top="1760" w:bottom="1840" w:left="940" w:right="500"/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799"/>
      </w:tblGrid>
      <w:tr>
        <w:trPr>
          <w:trHeight w:val="652" w:hRule="atLeast"/>
        </w:trPr>
        <w:tc>
          <w:tcPr>
            <w:tcW w:w="1567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ind w:left="115" w:right="258"/>
              <w:rPr>
                <w:i/>
                <w:sz w:val="22"/>
              </w:rPr>
            </w:pPr>
            <w:r>
              <w:rPr>
                <w:i/>
                <w:sz w:val="22"/>
              </w:rPr>
              <w:t>defence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case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food/feed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safety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issue.</w:t>
            </w:r>
          </w:p>
        </w:tc>
        <w:tc>
          <w:tcPr>
            <w:tcW w:w="3799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3"/>
        <w:spacing w:line="339" w:lineRule="exact" w:before="261"/>
        <w:ind w:left="500"/>
      </w:pPr>
      <w:bookmarkStart w:name="Non-conforming product affecting food/fe" w:id="20"/>
      <w:bookmarkEnd w:id="20"/>
      <w:r>
        <w:rPr>
          <w:b w:val="0"/>
        </w:rPr>
      </w:r>
      <w:r>
        <w:rPr>
          <w:color w:val="3CACAE"/>
          <w:spacing w:val="-4"/>
        </w:rPr>
        <w:t>Non-conforming</w:t>
      </w:r>
      <w:r>
        <w:rPr>
          <w:color w:val="3CACAE"/>
        </w:rPr>
        <w:t> </w:t>
      </w:r>
      <w:r>
        <w:rPr>
          <w:color w:val="3CACAE"/>
          <w:spacing w:val="-4"/>
        </w:rPr>
        <w:t>product</w:t>
      </w:r>
      <w:r>
        <w:rPr>
          <w:color w:val="3CACAE"/>
          <w:spacing w:val="5"/>
        </w:rPr>
        <w:t> </w:t>
      </w:r>
      <w:r>
        <w:rPr>
          <w:color w:val="3CACAE"/>
          <w:spacing w:val="-4"/>
        </w:rPr>
        <w:t>affecting</w:t>
      </w:r>
      <w:r>
        <w:rPr>
          <w:color w:val="3CACAE"/>
          <w:spacing w:val="1"/>
        </w:rPr>
        <w:t> </w:t>
      </w:r>
      <w:r>
        <w:rPr>
          <w:color w:val="3CACAE"/>
          <w:spacing w:val="-4"/>
        </w:rPr>
        <w:t>food/feed</w:t>
      </w:r>
      <w:r>
        <w:rPr>
          <w:color w:val="3CACAE"/>
          <w:spacing w:val="2"/>
        </w:rPr>
        <w:t> </w:t>
      </w:r>
      <w:r>
        <w:rPr>
          <w:color w:val="3CACAE"/>
          <w:spacing w:val="-4"/>
        </w:rPr>
        <w:t>safety</w:t>
      </w:r>
    </w:p>
    <w:p>
      <w:pPr>
        <w:pStyle w:val="BodyText"/>
        <w:spacing w:line="262" w:lineRule="exact"/>
        <w:ind w:left="500"/>
      </w:pPr>
      <w:r>
        <w:rPr>
          <w:color w:val="3CACAE"/>
          <w:spacing w:val="-5"/>
        </w:rPr>
        <w:t>Aim</w:t>
      </w:r>
    </w:p>
    <w:p>
      <w:pPr>
        <w:pStyle w:val="BodyText"/>
        <w:spacing w:line="256" w:lineRule="auto"/>
        <w:ind w:left="503" w:right="1266" w:hanging="4"/>
      </w:pPr>
      <w:r>
        <w:rPr/>
        <w:t>This</w:t>
      </w:r>
      <w:r>
        <w:rPr>
          <w:spacing w:val="-13"/>
        </w:rPr>
        <w:t> </w:t>
      </w:r>
      <w:r>
        <w:rPr/>
        <w:t>section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non-conforming</w:t>
      </w:r>
      <w:r>
        <w:rPr>
          <w:spacing w:val="-12"/>
        </w:rPr>
        <w:t> </w:t>
      </w:r>
      <w:r>
        <w:rPr/>
        <w:t>product</w:t>
      </w:r>
      <w:r>
        <w:rPr>
          <w:spacing w:val="-11"/>
        </w:rPr>
        <w:t> </w:t>
      </w:r>
      <w:r>
        <w:rPr/>
        <w:t>which</w:t>
      </w:r>
      <w:r>
        <w:rPr>
          <w:spacing w:val="-13"/>
        </w:rPr>
        <w:t> </w:t>
      </w:r>
      <w:r>
        <w:rPr/>
        <w:t>affects</w:t>
      </w:r>
      <w:r>
        <w:rPr>
          <w:spacing w:val="-9"/>
        </w:rPr>
        <w:t> </w:t>
      </w:r>
      <w:r>
        <w:rPr/>
        <w:t>food/feed</w:t>
      </w:r>
      <w:r>
        <w:rPr>
          <w:spacing w:val="-13"/>
        </w:rPr>
        <w:t> </w:t>
      </w:r>
      <w:r>
        <w:rPr/>
        <w:t>safety</w:t>
      </w:r>
      <w:r>
        <w:rPr>
          <w:spacing w:val="-8"/>
        </w:rPr>
        <w:t> </w:t>
      </w:r>
      <w:r>
        <w:rPr/>
        <w:t>and</w:t>
      </w:r>
      <w:r>
        <w:rPr>
          <w:spacing w:val="-13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requirement for quality analysis claims.</w:t>
      </w: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4094"/>
        <w:gridCol w:w="4094"/>
      </w:tblGrid>
      <w:tr>
        <w:trPr>
          <w:trHeight w:val="573" w:hRule="atLeast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07" w:lineRule="exact"/>
              <w:ind w:left="86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M18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8" w:lineRule="exact"/>
              <w:ind w:left="413"/>
              <w:rPr>
                <w:b/>
                <w:sz w:val="28"/>
              </w:rPr>
            </w:pPr>
            <w:r>
              <w:rPr>
                <w:b/>
                <w:color w:val="3CACAE"/>
                <w:spacing w:val="-4"/>
                <w:sz w:val="28"/>
              </w:rPr>
              <w:t>NON-CONFORMING</w:t>
            </w:r>
            <w:r>
              <w:rPr>
                <w:b/>
                <w:color w:val="3CACAE"/>
                <w:spacing w:val="13"/>
                <w:sz w:val="28"/>
              </w:rPr>
              <w:t> </w:t>
            </w:r>
            <w:r>
              <w:rPr>
                <w:b/>
                <w:color w:val="3CACAE"/>
                <w:spacing w:val="-4"/>
                <w:sz w:val="28"/>
              </w:rPr>
              <w:t>PRODUCT</w:t>
            </w:r>
          </w:p>
          <w:p>
            <w:pPr>
              <w:pStyle w:val="TableParagraph"/>
              <w:spacing w:line="296" w:lineRule="exact"/>
              <w:ind w:left="413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AFFECTING</w:t>
            </w:r>
            <w:r>
              <w:rPr>
                <w:b/>
                <w:color w:val="3CACAE"/>
                <w:spacing w:val="-10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FOOD/FEED</w:t>
            </w:r>
            <w:r>
              <w:rPr>
                <w:b/>
                <w:color w:val="3CACAE"/>
                <w:spacing w:val="-8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SAFETY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2" w:hRule="atLeast"/>
        </w:trPr>
        <w:tc>
          <w:tcPr>
            <w:tcW w:w="127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2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4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2" w:lineRule="exact"/>
              <w:ind w:left="4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40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62" w:hRule="atLeast"/>
        </w:trPr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spacing w:line="232" w:lineRule="auto" w:before="8"/>
              <w:ind w:left="115" w:right="576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M18.1 </w:t>
            </w:r>
            <w:r>
              <w:rPr>
                <w:b/>
                <w:color w:val="3CACAE"/>
                <w:spacing w:val="-4"/>
                <w:sz w:val="22"/>
              </w:rPr>
              <w:t>NEW</w:t>
            </w:r>
            <w:r>
              <w:rPr>
                <w:b/>
                <w:color w:val="3CACAE"/>
                <w:spacing w:val="40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94" w:type="dxa"/>
            <w:tcBorders>
              <w:bottom w:val="nil"/>
            </w:tcBorders>
          </w:tcPr>
          <w:p>
            <w:pPr>
              <w:pStyle w:val="TableParagraph"/>
              <w:spacing w:line="237" w:lineRule="auto" w:before="3"/>
              <w:ind w:left="115" w:right="150"/>
              <w:rPr>
                <w:sz w:val="22"/>
              </w:rPr>
            </w:pPr>
            <w:r>
              <w:rPr>
                <w:sz w:val="22"/>
              </w:rPr>
              <w:t>Food and/or feed with an identified food/feed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issue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52" w:lineRule="exact" w:before="4"/>
              <w:ind w:left="115" w:right="150"/>
              <w:rPr>
                <w:sz w:val="22"/>
              </w:rPr>
            </w:pPr>
            <w:r>
              <w:rPr>
                <w:sz w:val="22"/>
              </w:rPr>
              <w:t>documented risk assessment by a </w:t>
            </w:r>
            <w:r>
              <w:rPr>
                <w:spacing w:val="-2"/>
                <w:sz w:val="22"/>
              </w:rPr>
              <w:t>designated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competent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person(s).</w:t>
            </w:r>
          </w:p>
        </w:tc>
        <w:tc>
          <w:tcPr>
            <w:tcW w:w="40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72" w:hRule="atLeast"/>
        </w:trPr>
        <w:tc>
          <w:tcPr>
            <w:tcW w:w="1274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491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37" w:lineRule="auto" w:before="1"/>
              <w:ind w:left="115" w:right="150"/>
              <w:rPr>
                <w:i/>
                <w:sz w:val="22"/>
              </w:rPr>
            </w:pPr>
            <w:r>
              <w:rPr>
                <w:i/>
                <w:sz w:val="22"/>
              </w:rPr>
              <w:t>This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risk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assessment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may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carried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out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z w:val="22"/>
              </w:rPr>
              <w:t> a case-by-case basis or included in Participant's procedures.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The Participant may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wish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complete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DPR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form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(Delivery</w:t>
            </w:r>
          </w:p>
          <w:p>
            <w:pPr>
              <w:pStyle w:val="TableParagraph"/>
              <w:spacing w:line="236" w:lineRule="exact" w:before="15"/>
              <w:ind w:left="115" w:right="150"/>
              <w:rPr>
                <w:i/>
                <w:sz w:val="22"/>
              </w:rPr>
            </w:pPr>
            <w:r>
              <w:rPr>
                <w:i/>
                <w:sz w:val="22"/>
              </w:rPr>
              <w:t>Point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Rejection)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forward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z w:val="22"/>
              </w:rPr>
              <w:t> Certification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Body.</w:t>
            </w: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02" w:hRule="atLeast"/>
        </w:trPr>
        <w:tc>
          <w:tcPr>
            <w:tcW w:w="1274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before="1"/>
              <w:ind w:left="278" w:firstLine="343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Information</w:t>
            </w:r>
          </w:p>
        </w:tc>
        <w:tc>
          <w:tcPr>
            <w:tcW w:w="4094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ind w:left="115" w:right="150"/>
              <w:rPr>
                <w:i/>
                <w:sz w:val="22"/>
              </w:rPr>
            </w:pPr>
            <w:r>
              <w:rPr>
                <w:i/>
                <w:sz w:val="22"/>
              </w:rPr>
              <w:t>Further information how to manage</w:t>
            </w:r>
            <w:r>
              <w:rPr>
                <w:i/>
                <w:sz w:val="22"/>
              </w:rPr>
              <w:t> contaminated goods can be found in Appendix 23, Hazardous Impurities:</w:t>
            </w:r>
          </w:p>
          <w:p>
            <w:pPr>
              <w:pStyle w:val="TableParagraph"/>
              <w:spacing w:line="248" w:lineRule="exact"/>
              <w:ind w:left="115" w:right="150"/>
              <w:rPr>
                <w:i/>
                <w:sz w:val="22"/>
              </w:rPr>
            </w:pPr>
            <w:hyperlink r:id="rId9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https://www.agindustries.org.uk/resource/a</w:t>
              </w:r>
            </w:hyperlink>
            <w:r>
              <w:rPr>
                <w:i/>
                <w:color w:val="0000FF"/>
                <w:spacing w:val="-6"/>
                <w:sz w:val="22"/>
                <w:u w:val="none"/>
              </w:rPr>
              <w:t> </w:t>
            </w:r>
            <w:hyperlink r:id="rId9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ppendix-23-hazardous-impurities.html</w:t>
              </w:r>
            </w:hyperlink>
          </w:p>
        </w:tc>
        <w:tc>
          <w:tcPr>
            <w:tcW w:w="4094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4" w:hRule="atLeast"/>
        </w:trPr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spacing w:line="235" w:lineRule="auto" w:before="3"/>
              <w:ind w:left="115" w:right="209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M18.2 </w:t>
            </w:r>
            <w:r>
              <w:rPr>
                <w:b/>
                <w:color w:val="3CACAE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94" w:type="dxa"/>
            <w:tcBorders>
              <w:bottom w:val="nil"/>
            </w:tcBorders>
          </w:tcPr>
          <w:p>
            <w:pPr>
              <w:pStyle w:val="TableParagraph"/>
              <w:ind w:left="115" w:right="150"/>
              <w:rPr>
                <w:sz w:val="22"/>
              </w:rPr>
            </w:pPr>
            <w:r>
              <w:rPr>
                <w:sz w:val="22"/>
              </w:rPr>
              <w:t>All incidences of non-conforming food or feed must be recorded and decisions regarding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spacing w:line="260" w:lineRule="exact"/>
              <w:ind w:left="115" w:right="632"/>
              <w:rPr>
                <w:sz w:val="22"/>
              </w:rPr>
            </w:pPr>
            <w:r>
              <w:rPr>
                <w:sz w:val="22"/>
              </w:rPr>
              <w:t>made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designated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competent </w:t>
            </w:r>
            <w:r>
              <w:rPr>
                <w:spacing w:val="-2"/>
                <w:sz w:val="22"/>
              </w:rPr>
              <w:t>person.</w:t>
            </w:r>
          </w:p>
        </w:tc>
        <w:tc>
          <w:tcPr>
            <w:tcW w:w="40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37" w:hRule="atLeast"/>
        </w:trPr>
        <w:tc>
          <w:tcPr>
            <w:tcW w:w="1274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115" w:right="364"/>
              <w:rPr>
                <w:i/>
                <w:sz w:val="22"/>
              </w:rPr>
            </w:pPr>
            <w:r>
              <w:rPr>
                <w:i/>
                <w:sz w:val="22"/>
              </w:rPr>
              <w:t>In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certain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cases,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food/feed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may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safely</w:t>
            </w:r>
            <w:r>
              <w:rPr>
                <w:i/>
                <w:sz w:val="22"/>
              </w:rPr>
              <w:t> processed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remove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physical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impurities. The Participant must be able to demonstrate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destinations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accepting </w:t>
            </w:r>
            <w:r>
              <w:rPr>
                <w:i/>
                <w:spacing w:val="-2"/>
                <w:sz w:val="22"/>
              </w:rPr>
              <w:t>food/feed</w:t>
            </w:r>
          </w:p>
          <w:p>
            <w:pPr>
              <w:pStyle w:val="TableParagraph"/>
              <w:spacing w:line="232" w:lineRule="exact" w:before="10"/>
              <w:ind w:left="115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have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been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advised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of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physical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impurities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that have been removed.</w:t>
            </w: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03" w:hRule="atLeast"/>
        </w:trPr>
        <w:tc>
          <w:tcPr>
            <w:tcW w:w="1274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before="1"/>
              <w:ind w:left="278" w:firstLine="343"/>
              <w:rPr>
                <w:b/>
                <w:i/>
                <w:sz w:val="18"/>
              </w:rPr>
            </w:pPr>
            <w:r>
              <w:rPr>
                <w:b/>
                <w:i/>
                <w:spacing w:val="-6"/>
                <w:sz w:val="18"/>
              </w:rPr>
              <w:t>Further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pacing w:val="-4"/>
                <w:sz w:val="18"/>
              </w:rPr>
              <w:t>Information</w:t>
            </w:r>
          </w:p>
        </w:tc>
        <w:tc>
          <w:tcPr>
            <w:tcW w:w="4094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spacing w:line="237" w:lineRule="auto" w:before="1"/>
              <w:ind w:left="115" w:right="150"/>
              <w:rPr>
                <w:i/>
                <w:sz w:val="22"/>
              </w:rPr>
            </w:pPr>
            <w:r>
              <w:rPr>
                <w:i/>
                <w:sz w:val="22"/>
              </w:rPr>
              <w:t>Further information how to manage</w:t>
            </w:r>
            <w:r>
              <w:rPr>
                <w:i/>
                <w:sz w:val="22"/>
              </w:rPr>
              <w:t> contaminated goods can be found in Appendix 23, Hazardous Impurities:</w:t>
            </w:r>
          </w:p>
          <w:p>
            <w:pPr>
              <w:pStyle w:val="TableParagraph"/>
              <w:spacing w:line="232" w:lineRule="exact" w:before="20"/>
              <w:ind w:left="115" w:right="150"/>
              <w:rPr>
                <w:i/>
                <w:sz w:val="22"/>
              </w:rPr>
            </w:pPr>
            <w:hyperlink r:id="rId9">
              <w:r>
                <w:rPr>
                  <w:i/>
                  <w:color w:val="0000FF"/>
                  <w:spacing w:val="-6"/>
                  <w:sz w:val="22"/>
                  <w:u w:val="single" w:color="0000FF"/>
                </w:rPr>
                <w:t>https://www.agindustries.org.uk/resource/a</w:t>
              </w:r>
            </w:hyperlink>
            <w:r>
              <w:rPr>
                <w:i/>
                <w:color w:val="0000FF"/>
                <w:spacing w:val="-6"/>
                <w:sz w:val="22"/>
                <w:u w:val="none"/>
              </w:rPr>
              <w:t> </w:t>
            </w:r>
            <w:hyperlink r:id="rId9">
              <w:r>
                <w:rPr>
                  <w:i/>
                  <w:color w:val="0000FF"/>
                  <w:spacing w:val="-2"/>
                  <w:sz w:val="22"/>
                  <w:u w:val="single" w:color="0000FF"/>
                </w:rPr>
                <w:t>ppendix-23-hazardous-impurities.html</w:t>
              </w:r>
            </w:hyperlink>
          </w:p>
        </w:tc>
        <w:tc>
          <w:tcPr>
            <w:tcW w:w="4094" w:type="dxa"/>
            <w:tcBorders>
              <w:top w:val="nil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15" w:right="209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M18.3 </w:t>
            </w:r>
            <w:r>
              <w:rPr>
                <w:b/>
                <w:color w:val="3CACAE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094" w:type="dxa"/>
            <w:tcBorders>
              <w:bottom w:val="nil"/>
            </w:tcBorders>
          </w:tcPr>
          <w:p>
            <w:pPr>
              <w:pStyle w:val="TableParagraph"/>
              <w:ind w:left="115" w:right="134"/>
              <w:rPr>
                <w:sz w:val="22"/>
              </w:rPr>
            </w:pPr>
            <w:r>
              <w:rPr>
                <w:sz w:val="22"/>
              </w:rPr>
              <w:t>Authorisation for destination, alternative use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disposal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non-conforming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food and or feed with an identified food/feed</w:t>
            </w:r>
          </w:p>
          <w:p>
            <w:pPr>
              <w:pStyle w:val="TableParagraph"/>
              <w:spacing w:line="254" w:lineRule="exact" w:before="5"/>
              <w:ind w:left="115" w:right="150"/>
              <w:rPr>
                <w:sz w:val="22"/>
              </w:rPr>
            </w:pPr>
            <w:r>
              <w:rPr>
                <w:sz w:val="22"/>
              </w:rPr>
              <w:t>safety issue must be confirmed by a </w:t>
            </w:r>
            <w:r>
              <w:rPr>
                <w:spacing w:val="-2"/>
                <w:sz w:val="22"/>
              </w:rPr>
              <w:t>designated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competent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person(s)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</w:p>
        </w:tc>
        <w:tc>
          <w:tcPr>
            <w:tcW w:w="40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6"/>
          <w:footerReference w:type="default" r:id="rId57"/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4094"/>
        <w:gridCol w:w="4092"/>
      </w:tblGrid>
      <w:tr>
        <w:trPr>
          <w:trHeight w:val="563" w:hRule="atLeast"/>
        </w:trPr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3"/>
              <w:rPr>
                <w:sz w:val="18"/>
              </w:rPr>
            </w:pPr>
          </w:p>
          <w:p>
            <w:pPr>
              <w:pStyle w:val="TableParagraph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094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traceability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be maintained.</w:t>
            </w:r>
          </w:p>
        </w:tc>
        <w:tc>
          <w:tcPr>
            <w:tcW w:w="409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00" w:hRule="atLeast"/>
        </w:trPr>
        <w:tc>
          <w:tcPr>
            <w:tcW w:w="12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auto" w:before="262"/>
              <w:ind w:left="113" w:right="150"/>
              <w:rPr>
                <w:i/>
                <w:sz w:val="22"/>
              </w:rPr>
            </w:pPr>
            <w:r>
              <w:rPr>
                <w:i/>
                <w:sz w:val="22"/>
              </w:rPr>
              <w:t>Contaminated food/feed should not be</w:t>
            </w:r>
            <w:r>
              <w:rPr>
                <w:i/>
                <w:sz w:val="22"/>
              </w:rPr>
              <w:t> directed to food/feed destinations, unless </w:t>
            </w:r>
            <w:r>
              <w:rPr>
                <w:i/>
                <w:spacing w:val="-2"/>
                <w:sz w:val="22"/>
              </w:rPr>
              <w:t>customer/recipients’ terms and conditions,</w:t>
            </w:r>
          </w:p>
          <w:p>
            <w:pPr>
              <w:pStyle w:val="TableParagraph"/>
              <w:spacing w:line="254" w:lineRule="exact"/>
              <w:ind w:left="11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or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contract,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allow.</w:t>
            </w:r>
          </w:p>
        </w:tc>
        <w:tc>
          <w:tcPr>
            <w:tcW w:w="40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6" w:hRule="atLeast"/>
        </w:trPr>
        <w:tc>
          <w:tcPr>
            <w:tcW w:w="127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"/>
              <w:ind w:left="491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09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113"/>
              <w:rPr>
                <w:i/>
                <w:sz w:val="22"/>
              </w:rPr>
            </w:pPr>
            <w:r>
              <w:rPr>
                <w:i/>
                <w:sz w:val="22"/>
              </w:rPr>
              <w:t>It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criminal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offence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knowingly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sell</w:t>
            </w:r>
          </w:p>
          <w:p>
            <w:pPr>
              <w:pStyle w:val="TableParagraph"/>
              <w:spacing w:line="260" w:lineRule="exact"/>
              <w:ind w:left="113" w:right="632"/>
              <w:rPr>
                <w:i/>
                <w:sz w:val="22"/>
              </w:rPr>
            </w:pPr>
            <w:r>
              <w:rPr>
                <w:i/>
                <w:sz w:val="22"/>
              </w:rPr>
              <w:t>food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feed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containing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substances</w:t>
            </w:r>
            <w:r>
              <w:rPr>
                <w:i/>
                <w:sz w:val="22"/>
              </w:rPr>
              <w:t> injurious to health.</w:t>
            </w:r>
          </w:p>
        </w:tc>
        <w:tc>
          <w:tcPr>
            <w:tcW w:w="409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1"/>
        <w:rPr>
          <w:sz w:val="32"/>
        </w:rPr>
      </w:pPr>
    </w:p>
    <w:p>
      <w:pPr>
        <w:pStyle w:val="Heading1"/>
      </w:pPr>
      <w:bookmarkStart w:name="Merchant" w:id="21"/>
      <w:bookmarkEnd w:id="21"/>
      <w:r>
        <w:rPr>
          <w:b w:val="0"/>
        </w:rPr>
      </w:r>
      <w:r>
        <w:rPr>
          <w:color w:val="3CACAE"/>
          <w:spacing w:val="-2"/>
        </w:rPr>
        <w:t>Merchant</w:t>
      </w:r>
    </w:p>
    <w:p>
      <w:pPr>
        <w:pStyle w:val="Heading3"/>
        <w:spacing w:line="338" w:lineRule="exact" w:before="363"/>
        <w:ind w:left="500"/>
      </w:pPr>
      <w:bookmarkStart w:name="Food/feed safety incidents" w:id="22"/>
      <w:bookmarkEnd w:id="22"/>
      <w:r>
        <w:rPr>
          <w:b w:val="0"/>
        </w:rPr>
      </w:r>
      <w:r>
        <w:rPr>
          <w:color w:val="3CACAE"/>
          <w:spacing w:val="-2"/>
        </w:rPr>
        <w:t>Food/feed</w:t>
      </w:r>
      <w:r>
        <w:rPr>
          <w:color w:val="3CACAE"/>
          <w:spacing w:val="-13"/>
        </w:rPr>
        <w:t> </w:t>
      </w:r>
      <w:r>
        <w:rPr>
          <w:color w:val="3CACAE"/>
          <w:spacing w:val="-2"/>
        </w:rPr>
        <w:t>safety</w:t>
      </w:r>
      <w:r>
        <w:rPr>
          <w:color w:val="3CACAE"/>
          <w:spacing w:val="-12"/>
        </w:rPr>
        <w:t> </w:t>
      </w:r>
      <w:r>
        <w:rPr>
          <w:color w:val="3CACAE"/>
          <w:spacing w:val="-2"/>
        </w:rPr>
        <w:t>incidents</w:t>
      </w:r>
    </w:p>
    <w:p>
      <w:pPr>
        <w:pStyle w:val="BodyText"/>
        <w:spacing w:line="261" w:lineRule="exact"/>
        <w:ind w:left="500"/>
      </w:pPr>
      <w:r>
        <w:rPr>
          <w:color w:val="3CACAE"/>
          <w:spacing w:val="-5"/>
        </w:rPr>
        <w:t>Aim</w:t>
      </w:r>
    </w:p>
    <w:p>
      <w:pPr>
        <w:pStyle w:val="BodyText"/>
        <w:spacing w:line="259" w:lineRule="auto"/>
        <w:ind w:left="500" w:right="1068" w:hanging="1"/>
      </w:pPr>
      <w:r>
        <w:rPr/>
        <w:t>This</w:t>
      </w:r>
      <w:r>
        <w:rPr>
          <w:spacing w:val="-3"/>
        </w:rPr>
        <w:t> </w:t>
      </w:r>
      <w:r>
        <w:rPr/>
        <w:t>section</w:t>
      </w:r>
      <w:r>
        <w:rPr>
          <w:spacing w:val="-13"/>
        </w:rPr>
        <w:t> </w:t>
      </w:r>
      <w:r>
        <w:rPr/>
        <w:t>outlines</w:t>
      </w:r>
      <w:r>
        <w:rPr>
          <w:spacing w:val="-6"/>
        </w:rPr>
        <w:t> </w:t>
      </w:r>
      <w:r>
        <w:rPr/>
        <w:t>arrangements</w:t>
      </w:r>
      <w:r>
        <w:rPr>
          <w:spacing w:val="-5"/>
        </w:rPr>
        <w:t> </w:t>
      </w:r>
      <w:r>
        <w:rPr/>
        <w:t>that</w:t>
      </w:r>
      <w:r>
        <w:rPr>
          <w:spacing w:val="-10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place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owner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goods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case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 food/feed safety issue which could be harmful to human and animal health.</w:t>
      </w: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801"/>
      </w:tblGrid>
      <w:tr>
        <w:trPr>
          <w:trHeight w:val="290" w:hRule="atLeast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86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M19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120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FOOD/FEED</w:t>
            </w:r>
            <w:r>
              <w:rPr>
                <w:b/>
                <w:color w:val="3CACAE"/>
                <w:spacing w:val="-3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SAFETY</w:t>
            </w:r>
            <w:r>
              <w:rPr>
                <w:b/>
                <w:color w:val="3CACAE"/>
                <w:spacing w:val="-4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INCIDENTS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7" w:hRule="atLeast"/>
        </w:trPr>
        <w:tc>
          <w:tcPr>
            <w:tcW w:w="15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/>
              <w:ind w:left="86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7" w:lineRule="exact"/>
              <w:ind w:left="1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29" w:hRule="atLeast"/>
        </w:trPr>
        <w:tc>
          <w:tcPr>
            <w:tcW w:w="1567" w:type="dxa"/>
            <w:tcBorders>
              <w:bottom w:val="nil"/>
            </w:tcBorders>
          </w:tcPr>
          <w:p>
            <w:pPr>
              <w:pStyle w:val="TableParagraph"/>
              <w:spacing w:line="235" w:lineRule="auto" w:before="3"/>
              <w:ind w:left="115" w:right="502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M19.1 </w:t>
            </w:r>
            <w:r>
              <w:rPr>
                <w:b/>
                <w:color w:val="3CACAE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spacing w:line="237" w:lineRule="auto" w:before="3"/>
              <w:ind w:left="115" w:right="31"/>
              <w:rPr>
                <w:sz w:val="22"/>
              </w:rPr>
            </w:pPr>
            <w:r>
              <w:rPr>
                <w:sz w:val="22"/>
              </w:rPr>
              <w:t>There must be a food/feed safety incident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management procedure (including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withdrawal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recall)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spacing w:line="252" w:lineRule="exact" w:before="3"/>
              <w:ind w:left="115" w:right="258"/>
              <w:rPr>
                <w:sz w:val="22"/>
              </w:rPr>
            </w:pPr>
            <w:r>
              <w:rPr>
                <w:sz w:val="22"/>
              </w:rPr>
              <w:t>capable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operation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 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time.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1567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19" w:lineRule="exact"/>
              <w:ind w:left="78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8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1" w:lineRule="exact"/>
              <w:ind w:left="115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See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section </w:t>
            </w:r>
            <w:r>
              <w:rPr>
                <w:i/>
                <w:spacing w:val="-4"/>
                <w:sz w:val="22"/>
              </w:rPr>
              <w:t>M20.</w:t>
            </w:r>
          </w:p>
        </w:tc>
        <w:tc>
          <w:tcPr>
            <w:tcW w:w="380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0" w:hRule="atLeast"/>
        </w:trPr>
        <w:tc>
          <w:tcPr>
            <w:tcW w:w="1567" w:type="dxa"/>
          </w:tcPr>
          <w:p>
            <w:pPr>
              <w:pStyle w:val="TableParagraph"/>
              <w:spacing w:line="235" w:lineRule="auto" w:before="3"/>
              <w:ind w:left="115" w:right="502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M19.2 </w:t>
            </w:r>
            <w:r>
              <w:rPr>
                <w:b/>
                <w:color w:val="3CACAE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801" w:type="dxa"/>
          </w:tcPr>
          <w:p>
            <w:pPr>
              <w:pStyle w:val="TableParagraph"/>
              <w:ind w:left="115" w:right="58"/>
              <w:rPr>
                <w:sz w:val="22"/>
              </w:rPr>
            </w:pPr>
            <w:r>
              <w:rPr>
                <w:sz w:val="22"/>
              </w:rPr>
              <w:t>The food/feed safety incident management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up to date contact details for the Competent Authorities, Certification Body and out of hours</w:t>
            </w:r>
          </w:p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contact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details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relevant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personnel.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93" w:hRule="atLeast"/>
        </w:trPr>
        <w:tc>
          <w:tcPr>
            <w:tcW w:w="1567" w:type="dxa"/>
            <w:tcBorders>
              <w:bottom w:val="nil"/>
            </w:tcBorders>
          </w:tcPr>
          <w:p>
            <w:pPr>
              <w:pStyle w:val="TableParagraph"/>
              <w:ind w:left="115" w:right="110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M19.3.a </w:t>
            </w:r>
            <w:r>
              <w:rPr>
                <w:b/>
                <w:color w:val="3CACAE"/>
                <w:spacing w:val="-6"/>
                <w:sz w:val="22"/>
              </w:rPr>
              <w:t>UPDATED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ind w:left="115" w:right="480"/>
              <w:rPr>
                <w:sz w:val="22"/>
              </w:rPr>
            </w:pPr>
            <w:r>
              <w:rPr>
                <w:sz w:val="22"/>
              </w:rPr>
              <w:t>There must be a designated and competent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persons)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with deputies, responsible for the management of food/ feed safety incidents, including</w:t>
            </w:r>
          </w:p>
          <w:p>
            <w:pPr>
              <w:pStyle w:val="TableParagraph"/>
              <w:spacing w:line="231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withdrawal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and/or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recall.</w:t>
            </w:r>
          </w:p>
        </w:tc>
        <w:tc>
          <w:tcPr>
            <w:tcW w:w="38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2"/>
        <w:gridCol w:w="4248"/>
        <w:gridCol w:w="4248"/>
      </w:tblGrid>
      <w:tr>
        <w:trPr>
          <w:trHeight w:val="6124" w:hRule="atLeast"/>
        </w:trPr>
        <w:tc>
          <w:tcPr>
            <w:tcW w:w="175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right="8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424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7" w:lineRule="auto" w:before="4"/>
              <w:ind w:left="4" w:right="297"/>
              <w:rPr>
                <w:i/>
                <w:sz w:val="22"/>
              </w:rPr>
            </w:pPr>
            <w:r>
              <w:rPr>
                <w:i/>
                <w:sz w:val="22"/>
              </w:rPr>
              <w:t>Where a Participant is a sole operator then</w:t>
            </w:r>
            <w:r>
              <w:rPr>
                <w:i/>
                <w:sz w:val="22"/>
              </w:rPr>
              <w:t> there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no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need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appoint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a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deputy.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Extract from General Food Law Regulation </w:t>
            </w:r>
            <w:r>
              <w:rPr>
                <w:i/>
                <w:spacing w:val="-2"/>
                <w:sz w:val="22"/>
              </w:rPr>
              <w:t>(EC)178/2002:-</w:t>
            </w:r>
          </w:p>
          <w:p>
            <w:pPr>
              <w:pStyle w:val="TableParagraph"/>
              <w:spacing w:before="4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Article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14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  <w:tab w:pos="328" w:val="left" w:leader="none"/>
              </w:tabs>
              <w:spacing w:line="240" w:lineRule="auto" w:before="1" w:after="0"/>
              <w:ind w:left="328" w:right="163" w:hanging="21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Food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shall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placed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market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if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it</w:t>
            </w:r>
            <w:r>
              <w:rPr>
                <w:i/>
                <w:sz w:val="22"/>
              </w:rPr>
              <w:t> is unsafe.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24" w:val="left" w:leader="none"/>
                <w:tab w:pos="328" w:val="left" w:leader="none"/>
              </w:tabs>
              <w:spacing w:line="240" w:lineRule="auto" w:before="0" w:after="0"/>
              <w:ind w:left="328" w:right="350" w:hanging="21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Food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shall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deemed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unsafe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if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it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z w:val="22"/>
              </w:rPr>
              <w:t> considered to be: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03" w:val="left" w:leader="none"/>
              </w:tabs>
              <w:spacing w:line="240" w:lineRule="auto" w:before="0" w:after="0"/>
              <w:ind w:left="403" w:right="0" w:hanging="291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injurious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to health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03" w:val="left" w:leader="none"/>
              </w:tabs>
              <w:spacing w:line="240" w:lineRule="auto" w:before="0" w:after="0"/>
              <w:ind w:left="403" w:right="0" w:hanging="291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unfit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human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consumption</w:t>
            </w:r>
          </w:p>
          <w:p>
            <w:pPr>
              <w:pStyle w:val="TableParagraph"/>
              <w:spacing w:before="260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Article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15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324" w:val="left" w:leader="none"/>
              </w:tabs>
              <w:spacing w:line="240" w:lineRule="auto" w:before="1" w:after="0"/>
              <w:ind w:left="112" w:right="458" w:firstLine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Feed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shall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placed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market</w:t>
            </w:r>
            <w:r>
              <w:rPr>
                <w:i/>
                <w:sz w:val="22"/>
              </w:rPr>
              <w:t> or fed to any food-producing animal if it is unsafe.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324" w:val="left" w:leader="none"/>
                <w:tab w:pos="328" w:val="left" w:leader="none"/>
              </w:tabs>
              <w:spacing w:line="240" w:lineRule="auto" w:before="0" w:after="0"/>
              <w:ind w:left="328" w:right="331" w:hanging="21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Feed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shall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deemed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unsafe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its</w:t>
            </w:r>
            <w:r>
              <w:rPr>
                <w:i/>
                <w:sz w:val="22"/>
              </w:rPr>
              <w:t> intended use if it is considered to:</w:t>
            </w:r>
          </w:p>
          <w:p>
            <w:pPr>
              <w:pStyle w:val="TableParagraph"/>
              <w:numPr>
                <w:ilvl w:val="3"/>
                <w:numId w:val="17"/>
              </w:numPr>
              <w:tabs>
                <w:tab w:pos="403" w:val="left" w:leader="none"/>
                <w:tab w:pos="407" w:val="left" w:leader="none"/>
              </w:tabs>
              <w:spacing w:line="235" w:lineRule="auto" w:before="12" w:after="0"/>
              <w:ind w:left="407" w:right="682" w:hanging="29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have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an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adverse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effect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human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z w:val="22"/>
              </w:rPr>
              <w:t> animal health;</w:t>
            </w:r>
          </w:p>
          <w:p>
            <w:pPr>
              <w:pStyle w:val="TableParagraph"/>
              <w:numPr>
                <w:ilvl w:val="3"/>
                <w:numId w:val="17"/>
              </w:numPr>
              <w:tabs>
                <w:tab w:pos="403" w:val="left" w:leader="none"/>
                <w:tab w:pos="407" w:val="left" w:leader="none"/>
              </w:tabs>
              <w:spacing w:line="237" w:lineRule="auto" w:before="2" w:after="0"/>
              <w:ind w:left="407" w:right="602" w:hanging="29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make the food derived from food-</w:t>
            </w:r>
            <w:r>
              <w:rPr>
                <w:i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producing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animals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unsafe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for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human</w:t>
            </w:r>
          </w:p>
          <w:p>
            <w:pPr>
              <w:pStyle w:val="TableParagraph"/>
              <w:spacing w:line="207" w:lineRule="exact"/>
              <w:ind w:left="112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consumption.</w:t>
            </w:r>
          </w:p>
        </w:tc>
        <w:tc>
          <w:tcPr>
            <w:tcW w:w="424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03" w:hRule="atLeast"/>
        </w:trPr>
        <w:tc>
          <w:tcPr>
            <w:tcW w:w="175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5"/>
                <w:sz w:val="22"/>
              </w:rPr>
              <w:t>M19.3.b</w:t>
            </w:r>
            <w:r>
              <w:rPr>
                <w:b/>
                <w:color w:val="3CACAE"/>
                <w:spacing w:val="-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248" w:type="dxa"/>
            <w:tcBorders>
              <w:bottom w:val="nil"/>
            </w:tcBorders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The food/feed safety incident management procedure must include immediate notification to the Competent Authorities 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/or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affected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customer(s)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required by legislation or contractual agreements to ensure food/ feed safety is</w:t>
            </w:r>
          </w:p>
          <w:p>
            <w:pPr>
              <w:pStyle w:val="TableParagraph"/>
              <w:spacing w:line="268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secured.</w:t>
            </w:r>
          </w:p>
        </w:tc>
        <w:tc>
          <w:tcPr>
            <w:tcW w:w="424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05" w:hRule="atLeast"/>
        </w:trPr>
        <w:tc>
          <w:tcPr>
            <w:tcW w:w="1752" w:type="dxa"/>
            <w:tcBorders>
              <w:top w:val="nil"/>
            </w:tcBorders>
          </w:tcPr>
          <w:p>
            <w:pPr>
              <w:pStyle w:val="TableParagraph"/>
              <w:spacing w:before="95"/>
              <w:ind w:right="8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4248" w:type="dxa"/>
            <w:tcBorders>
              <w:top w:val="nil"/>
            </w:tcBorders>
          </w:tcPr>
          <w:p>
            <w:pPr>
              <w:pStyle w:val="TableParagraph"/>
              <w:spacing w:line="237" w:lineRule="auto" w:before="87"/>
              <w:ind w:left="112" w:right="297"/>
              <w:rPr>
                <w:i/>
                <w:sz w:val="22"/>
              </w:rPr>
            </w:pPr>
            <w:r>
              <w:rPr>
                <w:i/>
                <w:sz w:val="22"/>
              </w:rPr>
              <w:t>There is a legal obligation on food/ feed</w:t>
            </w:r>
            <w:r>
              <w:rPr>
                <w:i/>
                <w:sz w:val="22"/>
              </w:rPr>
              <w:t> business operators to inform the Competent Authorities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where they "consider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have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reason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believe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that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 food/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feed...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not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compliance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the food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/feed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safety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requirements"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(adapted from EU</w:t>
            </w:r>
          </w:p>
          <w:p>
            <w:pPr>
              <w:pStyle w:val="TableParagraph"/>
              <w:spacing w:line="236" w:lineRule="exact"/>
              <w:ind w:left="112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Regulation</w:t>
            </w:r>
            <w:r>
              <w:rPr>
                <w:i/>
                <w:spacing w:val="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178/2002)</w:t>
            </w:r>
          </w:p>
        </w:tc>
        <w:tc>
          <w:tcPr>
            <w:tcW w:w="4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9" w:hRule="atLeast"/>
        </w:trPr>
        <w:tc>
          <w:tcPr>
            <w:tcW w:w="1752" w:type="dxa"/>
          </w:tcPr>
          <w:p>
            <w:pPr>
              <w:pStyle w:val="TableParagraph"/>
              <w:spacing w:line="268" w:lineRule="exact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5"/>
                <w:sz w:val="22"/>
              </w:rPr>
              <w:t>M19.3.c</w:t>
            </w:r>
            <w:r>
              <w:rPr>
                <w:b/>
                <w:color w:val="3CACAE"/>
                <w:spacing w:val="1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248" w:type="dxa"/>
          </w:tcPr>
          <w:p>
            <w:pPr>
              <w:pStyle w:val="TableParagraph"/>
              <w:ind w:left="112" w:right="191"/>
              <w:rPr>
                <w:sz w:val="22"/>
              </w:rPr>
            </w:pPr>
            <w:r>
              <w:rPr>
                <w:sz w:val="22"/>
              </w:rPr>
              <w:t>Where 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incident requires the Participant to inform the Competent Authorities and/ 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customer(s),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Certification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Body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must be notified within 3 working</w:t>
            </w:r>
          </w:p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days.</w:t>
            </w:r>
          </w:p>
        </w:tc>
        <w:tc>
          <w:tcPr>
            <w:tcW w:w="4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0" w:hRule="atLeast"/>
        </w:trPr>
        <w:tc>
          <w:tcPr>
            <w:tcW w:w="1752" w:type="dxa"/>
          </w:tcPr>
          <w:p>
            <w:pPr>
              <w:pStyle w:val="TableParagraph"/>
              <w:spacing w:line="268" w:lineRule="exact"/>
              <w:ind w:left="115"/>
              <w:rPr>
                <w:b/>
                <w:sz w:val="22"/>
              </w:rPr>
            </w:pPr>
            <w:r>
              <w:rPr>
                <w:b/>
                <w:color w:val="3CACAE"/>
                <w:spacing w:val="-4"/>
                <w:sz w:val="22"/>
              </w:rPr>
              <w:t>M19.4</w:t>
            </w:r>
            <w:r>
              <w:rPr>
                <w:b/>
                <w:color w:val="3CACAE"/>
                <w:spacing w:val="-6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4248" w:type="dxa"/>
          </w:tcPr>
          <w:p>
            <w:pPr>
              <w:pStyle w:val="TableParagraph"/>
              <w:ind w:left="110" w:right="9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Participant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notify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Certification Body within 3 working days where a food/feed safety investigation</w:t>
            </w:r>
          </w:p>
          <w:p>
            <w:pPr>
              <w:pStyle w:val="TableParagraph"/>
              <w:spacing w:line="236" w:lineRule="exact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by 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Competent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Authority results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  <w:tc>
          <w:tcPr>
            <w:tcW w:w="42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3801"/>
        <w:gridCol w:w="3799"/>
      </w:tblGrid>
      <w:tr>
        <w:trPr>
          <w:trHeight w:val="808" w:hRule="atLeast"/>
        </w:trPr>
        <w:tc>
          <w:tcPr>
            <w:tcW w:w="1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01" w:type="dxa"/>
          </w:tcPr>
          <w:p>
            <w:pPr>
              <w:pStyle w:val="TableParagraph"/>
              <w:spacing w:line="267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Formal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Action</w:t>
            </w:r>
          </w:p>
          <w:p>
            <w:pPr>
              <w:pStyle w:val="TableParagraph"/>
              <w:spacing w:line="267" w:lineRule="exact"/>
              <w:ind w:left="115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withdrawal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Earned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Recognition.</w:t>
            </w:r>
          </w:p>
        </w:tc>
        <w:tc>
          <w:tcPr>
            <w:tcW w:w="3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4"/>
        <w:rPr>
          <w:sz w:val="32"/>
        </w:rPr>
      </w:pPr>
    </w:p>
    <w:p>
      <w:pPr>
        <w:pStyle w:val="Heading1"/>
      </w:pPr>
      <w:bookmarkStart w:name="Merchants" w:id="23"/>
      <w:bookmarkEnd w:id="23"/>
      <w:r>
        <w:rPr>
          <w:b w:val="0"/>
        </w:rPr>
      </w:r>
      <w:r>
        <w:rPr>
          <w:color w:val="3CACAE"/>
          <w:spacing w:val="-2"/>
        </w:rPr>
        <w:t>Merchants</w:t>
      </w:r>
    </w:p>
    <w:p>
      <w:pPr>
        <w:pStyle w:val="Heading3"/>
        <w:spacing w:line="341" w:lineRule="exact" w:before="10"/>
        <w:ind w:left="500"/>
      </w:pPr>
      <w:bookmarkStart w:name="Product recall and withdrawal" w:id="24"/>
      <w:bookmarkEnd w:id="24"/>
      <w:r>
        <w:rPr>
          <w:b w:val="0"/>
        </w:rPr>
      </w:r>
      <w:r>
        <w:rPr>
          <w:color w:val="3CACAE"/>
        </w:rPr>
        <w:t>Product</w:t>
      </w:r>
      <w:r>
        <w:rPr>
          <w:color w:val="3CACAE"/>
          <w:spacing w:val="-16"/>
        </w:rPr>
        <w:t> </w:t>
      </w:r>
      <w:r>
        <w:rPr>
          <w:color w:val="3CACAE"/>
        </w:rPr>
        <w:t>recall</w:t>
      </w:r>
      <w:r>
        <w:rPr>
          <w:color w:val="3CACAE"/>
          <w:spacing w:val="-13"/>
        </w:rPr>
        <w:t> </w:t>
      </w:r>
      <w:r>
        <w:rPr>
          <w:color w:val="3CACAE"/>
        </w:rPr>
        <w:t>and</w:t>
      </w:r>
      <w:r>
        <w:rPr>
          <w:color w:val="3CACAE"/>
          <w:spacing w:val="-13"/>
        </w:rPr>
        <w:t> </w:t>
      </w:r>
      <w:r>
        <w:rPr>
          <w:color w:val="3CACAE"/>
          <w:spacing w:val="-2"/>
        </w:rPr>
        <w:t>withdrawal</w:t>
      </w:r>
    </w:p>
    <w:p>
      <w:pPr>
        <w:pStyle w:val="BodyText"/>
        <w:spacing w:line="264" w:lineRule="exact"/>
        <w:ind w:left="500"/>
      </w:pPr>
      <w:r>
        <w:rPr>
          <w:color w:val="3CACAE"/>
          <w:spacing w:val="-5"/>
        </w:rPr>
        <w:t>Aim</w:t>
      </w:r>
    </w:p>
    <w:p>
      <w:pPr>
        <w:pStyle w:val="BodyText"/>
        <w:spacing w:line="254" w:lineRule="auto"/>
        <w:ind w:left="503" w:right="1068" w:hanging="4"/>
      </w:pPr>
      <w:r>
        <w:rPr/>
        <w:t>This</w:t>
      </w:r>
      <w:r>
        <w:rPr>
          <w:spacing w:val="-10"/>
        </w:rPr>
        <w:t> </w:t>
      </w:r>
      <w:r>
        <w:rPr/>
        <w:t>section</w:t>
      </w:r>
      <w:r>
        <w:rPr>
          <w:spacing w:val="-13"/>
        </w:rPr>
        <w:t> </w:t>
      </w:r>
      <w:r>
        <w:rPr/>
        <w:t>outlines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type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records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retained</w:t>
      </w:r>
      <w:r>
        <w:rPr>
          <w:spacing w:val="-11"/>
        </w:rPr>
        <w:t> </w:t>
      </w:r>
      <w:r>
        <w:rPr/>
        <w:t>to</w:t>
      </w:r>
      <w:r>
        <w:rPr>
          <w:spacing w:val="-5"/>
        </w:rPr>
        <w:t> </w:t>
      </w:r>
      <w:r>
        <w:rPr/>
        <w:t>allow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product</w:t>
      </w:r>
      <w:r>
        <w:rPr>
          <w:spacing w:val="-6"/>
        </w:rPr>
        <w:t> </w:t>
      </w:r>
      <w:r>
        <w:rPr/>
        <w:t>recall</w:t>
      </w:r>
      <w:r>
        <w:rPr>
          <w:spacing w:val="-14"/>
        </w:rPr>
        <w:t> </w:t>
      </w:r>
      <w:r>
        <w:rPr/>
        <w:t>or</w:t>
      </w:r>
      <w:r>
        <w:rPr>
          <w:spacing w:val="-11"/>
        </w:rPr>
        <w:t> </w:t>
      </w:r>
      <w:r>
        <w:rPr/>
        <w:t>withdrawal, tracing of goods as required by current food and feed hygiene regulations.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0"/>
        <w:gridCol w:w="3722"/>
        <w:gridCol w:w="3720"/>
      </w:tblGrid>
      <w:tr>
        <w:trPr>
          <w:trHeight w:val="570" w:hRule="atLeast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07" w:lineRule="exact"/>
              <w:ind w:left="88"/>
              <w:rPr>
                <w:b/>
                <w:sz w:val="28"/>
              </w:rPr>
            </w:pPr>
            <w:r>
              <w:rPr>
                <w:b/>
                <w:color w:val="3CACAE"/>
                <w:spacing w:val="-5"/>
                <w:sz w:val="28"/>
              </w:rPr>
              <w:t>M20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26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PRODUCT</w:t>
            </w:r>
            <w:r>
              <w:rPr>
                <w:b/>
                <w:color w:val="3CACAE"/>
                <w:spacing w:val="-8"/>
                <w:sz w:val="28"/>
              </w:rPr>
              <w:t> </w:t>
            </w:r>
            <w:r>
              <w:rPr>
                <w:b/>
                <w:color w:val="3CACAE"/>
                <w:spacing w:val="-2"/>
                <w:sz w:val="28"/>
              </w:rPr>
              <w:t>RECALL</w:t>
            </w:r>
            <w:r>
              <w:rPr>
                <w:b/>
                <w:color w:val="3CACAE"/>
                <w:spacing w:val="-3"/>
                <w:sz w:val="28"/>
              </w:rPr>
              <w:t> </w:t>
            </w:r>
            <w:r>
              <w:rPr>
                <w:b/>
                <w:color w:val="3CACAE"/>
                <w:spacing w:val="-5"/>
                <w:sz w:val="28"/>
              </w:rPr>
              <w:t>AND</w:t>
            </w:r>
          </w:p>
          <w:p>
            <w:pPr>
              <w:pStyle w:val="TableParagraph"/>
              <w:spacing w:line="294" w:lineRule="exact"/>
              <w:ind w:left="26"/>
              <w:rPr>
                <w:b/>
                <w:sz w:val="28"/>
              </w:rPr>
            </w:pPr>
            <w:r>
              <w:rPr>
                <w:b/>
                <w:color w:val="3CACAE"/>
                <w:spacing w:val="-2"/>
                <w:sz w:val="28"/>
              </w:rPr>
              <w:t>WITHDRAWAL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4" w:hRule="atLeast"/>
        </w:trPr>
        <w:tc>
          <w:tcPr>
            <w:tcW w:w="167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5" w:lineRule="exact"/>
              <w:ind w:left="88"/>
              <w:rPr>
                <w:b/>
                <w:sz w:val="22"/>
              </w:rPr>
            </w:pPr>
            <w:r>
              <w:rPr>
                <w:b/>
                <w:sz w:val="22"/>
              </w:rPr>
              <w:t>Clause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Ref</w:t>
            </w:r>
          </w:p>
        </w:tc>
        <w:tc>
          <w:tcPr>
            <w:tcW w:w="37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15" w:lineRule="exact"/>
              <w:ind w:left="2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Requirement</w:t>
            </w:r>
          </w:p>
        </w:tc>
        <w:tc>
          <w:tcPr>
            <w:tcW w:w="37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43" w:hRule="atLeast"/>
        </w:trPr>
        <w:tc>
          <w:tcPr>
            <w:tcW w:w="1670" w:type="dxa"/>
          </w:tcPr>
          <w:p>
            <w:pPr>
              <w:pStyle w:val="TableParagraph"/>
              <w:spacing w:line="235" w:lineRule="auto" w:before="3"/>
              <w:ind w:left="117" w:right="603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M20.1.a </w:t>
            </w:r>
            <w:r>
              <w:rPr>
                <w:b/>
                <w:color w:val="3CACAE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722" w:type="dxa"/>
          </w:tcPr>
          <w:p>
            <w:pPr>
              <w:pStyle w:val="TableParagraph"/>
              <w:ind w:left="117" w:right="532"/>
              <w:rPr>
                <w:sz w:val="22"/>
              </w:rPr>
            </w:pPr>
            <w:r>
              <w:rPr>
                <w:sz w:val="22"/>
              </w:rPr>
              <w:t>If a recall or withdrawal becomes necessary, the Participant must implement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timely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appropriate</w:t>
            </w:r>
          </w:p>
          <w:p>
            <w:pPr>
              <w:pStyle w:val="TableParagraph"/>
              <w:spacing w:line="256" w:lineRule="exact" w:before="4"/>
              <w:ind w:left="117" w:right="532"/>
              <w:rPr>
                <w:sz w:val="22"/>
              </w:rPr>
            </w:pPr>
            <w:r>
              <w:rPr>
                <w:sz w:val="22"/>
              </w:rPr>
              <w:t>measures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protect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and animal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670" w:type="dxa"/>
            <w:tcBorders>
              <w:bottom w:val="nil"/>
            </w:tcBorders>
          </w:tcPr>
          <w:p>
            <w:pPr>
              <w:pStyle w:val="TableParagraph"/>
              <w:ind w:left="117" w:right="603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M20.1.b </w:t>
            </w:r>
            <w:r>
              <w:rPr>
                <w:b/>
                <w:color w:val="3CACAE"/>
                <w:spacing w:val="-4"/>
                <w:sz w:val="22"/>
              </w:rPr>
              <w:t>NEW</w:t>
            </w:r>
          </w:p>
          <w:p>
            <w:pPr>
              <w:pStyle w:val="TableParagraph"/>
              <w:spacing w:line="250" w:lineRule="exact"/>
              <w:ind w:left="11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72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2"/>
              </w:rPr>
            </w:pPr>
            <w:r>
              <w:rPr>
                <w:spacing w:val="-2"/>
                <w:sz w:val="22"/>
              </w:rPr>
              <w:t>All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recalled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withdrawn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food/feed(s)</w:t>
            </w:r>
          </w:p>
          <w:p>
            <w:pPr>
              <w:pStyle w:val="TableParagraph"/>
              <w:spacing w:line="260" w:lineRule="exact"/>
              <w:ind w:left="117"/>
              <w:rPr>
                <w:sz w:val="22"/>
              </w:rPr>
            </w:pPr>
            <w:r>
              <w:rPr>
                <w:sz w:val="22"/>
              </w:rPr>
              <w:t>must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treated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non-conforming </w:t>
            </w:r>
            <w:r>
              <w:rPr>
                <w:spacing w:val="-2"/>
                <w:sz w:val="22"/>
              </w:rPr>
              <w:t>product.</w:t>
            </w:r>
          </w:p>
        </w:tc>
        <w:tc>
          <w:tcPr>
            <w:tcW w:w="37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67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4"/>
              <w:ind w:right="7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72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58" w:lineRule="exact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Refer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M18.2.</w:t>
            </w:r>
          </w:p>
        </w:tc>
        <w:tc>
          <w:tcPr>
            <w:tcW w:w="372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0" w:hRule="atLeast"/>
        </w:trPr>
        <w:tc>
          <w:tcPr>
            <w:tcW w:w="1670" w:type="dxa"/>
          </w:tcPr>
          <w:p>
            <w:pPr>
              <w:pStyle w:val="TableParagraph"/>
              <w:spacing w:line="232" w:lineRule="auto" w:before="8"/>
              <w:ind w:left="117" w:right="603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M20.1.c </w:t>
            </w:r>
            <w:r>
              <w:rPr>
                <w:b/>
                <w:color w:val="3CACAE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722" w:type="dxa"/>
          </w:tcPr>
          <w:p>
            <w:pPr>
              <w:pStyle w:val="TableParagraph"/>
              <w:spacing w:line="237" w:lineRule="auto" w:before="1"/>
              <w:ind w:left="9" w:right="54"/>
              <w:rPr>
                <w:sz w:val="22"/>
              </w:rPr>
            </w:pPr>
            <w:r>
              <w:rPr>
                <w:sz w:val="22"/>
              </w:rPr>
              <w:t>Recalled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withdrawn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food/feed(s)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 be risk assessed by a designated and</w:t>
            </w:r>
          </w:p>
          <w:p>
            <w:pPr>
              <w:pStyle w:val="TableParagraph"/>
              <w:spacing w:line="252" w:lineRule="exact" w:before="3"/>
              <w:ind w:left="9" w:right="107"/>
              <w:rPr>
                <w:sz w:val="22"/>
              </w:rPr>
            </w:pPr>
            <w:r>
              <w:rPr>
                <w:sz w:val="22"/>
              </w:rPr>
              <w:t>competent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person(s),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use or disposal.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670" w:type="dxa"/>
          </w:tcPr>
          <w:p>
            <w:pPr>
              <w:pStyle w:val="TableParagraph"/>
              <w:ind w:left="117" w:right="736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M20.1.d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722" w:type="dxa"/>
          </w:tcPr>
          <w:p>
            <w:pPr>
              <w:pStyle w:val="TableParagraph"/>
              <w:spacing w:line="242" w:lineRule="auto" w:before="4"/>
              <w:ind w:left="9" w:right="40"/>
              <w:rPr>
                <w:sz w:val="22"/>
              </w:rPr>
            </w:pPr>
            <w:r>
              <w:rPr>
                <w:sz w:val="22"/>
              </w:rPr>
              <w:t>The destination of any recalled or withdrawn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food/feeds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recorded.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24" w:hRule="atLeast"/>
        </w:trPr>
        <w:tc>
          <w:tcPr>
            <w:tcW w:w="1670" w:type="dxa"/>
          </w:tcPr>
          <w:p>
            <w:pPr>
              <w:pStyle w:val="TableParagraph"/>
              <w:ind w:left="117" w:right="736"/>
              <w:rPr>
                <w:b/>
                <w:sz w:val="22"/>
              </w:rPr>
            </w:pPr>
            <w:r>
              <w:rPr>
                <w:b/>
                <w:color w:val="3CACAE"/>
                <w:spacing w:val="-6"/>
                <w:sz w:val="22"/>
              </w:rPr>
              <w:t>M20.1.e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722" w:type="dxa"/>
          </w:tcPr>
          <w:p>
            <w:pPr>
              <w:pStyle w:val="TableParagraph"/>
              <w:ind w:left="9" w:right="107"/>
              <w:rPr>
                <w:sz w:val="22"/>
              </w:rPr>
            </w:pPr>
            <w:r>
              <w:rPr>
                <w:sz w:val="22"/>
              </w:rPr>
              <w:t>If a recall or withdrawal has been necessary,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reasons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assessed and effective corrective/ preventative</w:t>
            </w:r>
          </w:p>
          <w:p>
            <w:pPr>
              <w:pStyle w:val="TableParagraph"/>
              <w:spacing w:line="260" w:lineRule="exact"/>
              <w:ind w:left="9"/>
              <w:rPr>
                <w:sz w:val="22"/>
              </w:rPr>
            </w:pPr>
            <w:r>
              <w:rPr>
                <w:sz w:val="22"/>
              </w:rPr>
              <w:t>action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underlying </w:t>
            </w:r>
            <w:r>
              <w:rPr>
                <w:spacing w:val="-2"/>
                <w:sz w:val="22"/>
              </w:rPr>
              <w:t>cause(s).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81" w:hRule="atLeast"/>
        </w:trPr>
        <w:tc>
          <w:tcPr>
            <w:tcW w:w="1670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17" w:right="603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M20.1.f </w:t>
            </w:r>
            <w:r>
              <w:rPr>
                <w:b/>
                <w:color w:val="3CACAE"/>
                <w:spacing w:val="-6"/>
                <w:sz w:val="22"/>
              </w:rPr>
              <w:t>UPDATED </w:t>
            </w:r>
            <w:r>
              <w:rPr>
                <w:b/>
                <w:spacing w:val="-10"/>
                <w:sz w:val="22"/>
              </w:rPr>
              <w:t>R</w:t>
            </w:r>
          </w:p>
        </w:tc>
        <w:tc>
          <w:tcPr>
            <w:tcW w:w="3722" w:type="dxa"/>
            <w:tcBorders>
              <w:bottom w:val="nil"/>
            </w:tcBorders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sz w:val="22"/>
              </w:rPr>
              <w:t>The operation and effectiveness of any recall/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withdrawal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 timely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manner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updated</w:t>
            </w:r>
          </w:p>
          <w:p>
            <w:pPr>
              <w:pStyle w:val="TableParagraph"/>
              <w:spacing w:line="256" w:lineRule="exact"/>
              <w:ind w:left="9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necessary.</w:t>
            </w:r>
          </w:p>
        </w:tc>
        <w:tc>
          <w:tcPr>
            <w:tcW w:w="37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1670" w:type="dxa"/>
            <w:tcBorders>
              <w:top w:val="nil"/>
            </w:tcBorders>
          </w:tcPr>
          <w:p>
            <w:pPr>
              <w:pStyle w:val="TableParagraph"/>
              <w:spacing w:line="201" w:lineRule="exact"/>
              <w:ind w:right="8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Interpretation</w:t>
            </w:r>
          </w:p>
        </w:tc>
        <w:tc>
          <w:tcPr>
            <w:tcW w:w="3722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9"/>
              <w:rPr>
                <w:i/>
                <w:sz w:val="22"/>
              </w:rPr>
            </w:pPr>
            <w:r>
              <w:rPr>
                <w:i/>
                <w:sz w:val="22"/>
              </w:rPr>
              <w:t>This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review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should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used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part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the</w:t>
            </w:r>
          </w:p>
          <w:p>
            <w:pPr>
              <w:pStyle w:val="TableParagraph"/>
              <w:spacing w:line="237" w:lineRule="exact"/>
              <w:ind w:left="9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management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review/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HACCP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review.</w:t>
            </w:r>
          </w:p>
        </w:tc>
        <w:tc>
          <w:tcPr>
            <w:tcW w:w="3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5" w:hRule="atLeast"/>
        </w:trPr>
        <w:tc>
          <w:tcPr>
            <w:tcW w:w="1670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117"/>
              <w:rPr>
                <w:b/>
                <w:sz w:val="22"/>
              </w:rPr>
            </w:pPr>
            <w:r>
              <w:rPr>
                <w:b/>
                <w:color w:val="3CACAE"/>
                <w:spacing w:val="-2"/>
                <w:sz w:val="22"/>
              </w:rPr>
              <w:t>M20.2</w:t>
            </w:r>
          </w:p>
        </w:tc>
        <w:tc>
          <w:tcPr>
            <w:tcW w:w="3722" w:type="dxa"/>
            <w:tcBorders>
              <w:bottom w:val="nil"/>
            </w:tcBorders>
          </w:tcPr>
          <w:p>
            <w:pPr>
              <w:pStyle w:val="TableParagraph"/>
              <w:ind w:left="9" w:right="146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recall/withdrawal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carried out at a frequency determined by risk</w:t>
            </w:r>
          </w:p>
          <w:p>
            <w:pPr>
              <w:pStyle w:val="TableParagraph"/>
              <w:spacing w:line="256" w:lineRule="exact" w:before="4"/>
              <w:ind w:left="9" w:right="532"/>
              <w:rPr>
                <w:sz w:val="22"/>
              </w:rPr>
            </w:pPr>
            <w:r>
              <w:rPr>
                <w:sz w:val="22"/>
              </w:rPr>
              <w:t>assessment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12 </w:t>
            </w:r>
            <w:r>
              <w:rPr>
                <w:spacing w:val="-2"/>
                <w:sz w:val="22"/>
              </w:rPr>
              <w:t>months.</w:t>
            </w:r>
          </w:p>
        </w:tc>
        <w:tc>
          <w:tcPr>
            <w:tcW w:w="37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30" w:h="16860"/>
          <w:pgMar w:header="424" w:footer="1653" w:top="1780" w:bottom="1840" w:left="940" w:right="500"/>
        </w:sect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0"/>
        <w:gridCol w:w="3722"/>
        <w:gridCol w:w="3720"/>
      </w:tblGrid>
      <w:tr>
        <w:trPr>
          <w:trHeight w:val="1593" w:hRule="atLeast"/>
        </w:trPr>
        <w:tc>
          <w:tcPr>
            <w:tcW w:w="167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16" w:lineRule="exact"/>
              <w:ind w:left="89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Guidance</w:t>
            </w:r>
          </w:p>
        </w:tc>
        <w:tc>
          <w:tcPr>
            <w:tcW w:w="372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37" w:lineRule="auto"/>
              <w:ind w:left="9" w:right="57"/>
              <w:rPr>
                <w:i/>
                <w:sz w:val="22"/>
              </w:rPr>
            </w:pPr>
            <w:r>
              <w:rPr>
                <w:i/>
                <w:sz w:val="22"/>
              </w:rPr>
              <w:t>The recall/withdrawal test to be</w:t>
            </w:r>
            <w:r>
              <w:rPr>
                <w:i/>
                <w:sz w:val="22"/>
              </w:rPr>
              <w:t> reviewed and be used as part of the management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review/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HACCP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review.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 traceability exercise focusses on one up/one down.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Third parties do not need</w:t>
            </w:r>
          </w:p>
          <w:p>
            <w:pPr>
              <w:pStyle w:val="TableParagraph"/>
              <w:spacing w:line="247" w:lineRule="exact"/>
              <w:ind w:left="9"/>
              <w:rPr>
                <w:i/>
                <w:sz w:val="22"/>
              </w:rPr>
            </w:pPr>
            <w:r>
              <w:rPr>
                <w:i/>
                <w:sz w:val="22"/>
              </w:rPr>
              <w:t>to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2"/>
                <w:sz w:val="22"/>
              </w:rPr>
              <w:t> informed.</w:t>
            </w:r>
          </w:p>
        </w:tc>
        <w:tc>
          <w:tcPr>
            <w:tcW w:w="372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headerReference w:type="default" r:id="rId58"/>
      <w:footerReference w:type="default" r:id="rId59"/>
      <w:pgSz w:w="11930" w:h="16860"/>
      <w:pgMar w:header="424" w:footer="1653" w:top="1440" w:bottom="1840" w:left="9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202944">
              <wp:simplePos x="0" y="0"/>
              <wp:positionH relativeFrom="page">
                <wp:posOffset>876300</wp:posOffset>
              </wp:positionH>
              <wp:positionV relativeFrom="page">
                <wp:posOffset>9510776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pt;margin-top:748.880005pt;width:12.6pt;height:13.05pt;mso-position-horizontal-relative:page;mso-position-vertical-relative:page;z-index:-181135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203456">
              <wp:simplePos x="0" y="0"/>
              <wp:positionH relativeFrom="page">
                <wp:posOffset>1340611</wp:posOffset>
              </wp:positionH>
              <wp:positionV relativeFrom="page">
                <wp:posOffset>9838055</wp:posOffset>
              </wp:positionV>
              <wp:extent cx="563880" cy="2362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63880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2" w:lineRule="exact" w:before="0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>2024</w:t>
                          </w:r>
                        </w:p>
                        <w:p>
                          <w:pPr>
                            <w:spacing w:line="182" w:lineRule="exact" w:before="0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SF.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339</w:t>
                          </w:r>
                          <w:r>
                            <w:rPr>
                              <w:spacing w:val="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rev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5.559998pt;margin-top:774.650024pt;width:44.4pt;height:18.6pt;mso-position-horizontal-relative:page;mso-position-vertical-relative:page;z-index:-18113024" type="#_x0000_t202" id="docshape3" filled="false" stroked="false">
              <v:textbox inset="0,0,0,0">
                <w:txbxContent>
                  <w:p>
                    <w:pPr>
                      <w:spacing w:line="172" w:lineRule="exact" w:before="0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4"/>
                        <w:w w:val="105"/>
                        <w:sz w:val="15"/>
                      </w:rPr>
                      <w:t>2024</w:t>
                    </w:r>
                  </w:p>
                  <w:p>
                    <w:pPr>
                      <w:spacing w:line="182" w:lineRule="exact" w:before="0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SF.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339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rev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pacing w:val="-5"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205504">
              <wp:simplePos x="0" y="0"/>
              <wp:positionH relativeFrom="page">
                <wp:posOffset>711708</wp:posOffset>
              </wp:positionH>
              <wp:positionV relativeFrom="page">
                <wp:posOffset>10266680</wp:posOffset>
              </wp:positionV>
              <wp:extent cx="226060" cy="165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260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040001pt;margin-top:808.400024pt;width:17.8pt;height:13.05pt;mso-position-horizontal-relative:page;mso-position-vertical-relative:page;z-index:-1811097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206016">
              <wp:simplePos x="0" y="0"/>
              <wp:positionH relativeFrom="page">
                <wp:posOffset>1581403</wp:posOffset>
              </wp:positionH>
              <wp:positionV relativeFrom="page">
                <wp:posOffset>10436986</wp:posOffset>
              </wp:positionV>
              <wp:extent cx="563880" cy="23622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563880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2" w:lineRule="exact" w:before="0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>2024</w:t>
                          </w:r>
                        </w:p>
                        <w:p>
                          <w:pPr>
                            <w:spacing w:line="182" w:lineRule="exact" w:before="0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SF.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339</w:t>
                          </w:r>
                          <w:r>
                            <w:rPr>
                              <w:spacing w:val="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rev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.519997pt;margin-top:821.809998pt;width:44.4pt;height:18.6pt;mso-position-horizontal-relative:page;mso-position-vertical-relative:page;z-index:-18110464" type="#_x0000_t202" id="docshape6" filled="false" stroked="false">
              <v:textbox inset="0,0,0,0">
                <w:txbxContent>
                  <w:p>
                    <w:pPr>
                      <w:spacing w:line="172" w:lineRule="exact" w:before="0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4"/>
                        <w:w w:val="105"/>
                        <w:sz w:val="15"/>
                      </w:rPr>
                      <w:t>2024</w:t>
                    </w:r>
                  </w:p>
                  <w:p>
                    <w:pPr>
                      <w:spacing w:line="182" w:lineRule="exact" w:before="0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SF.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339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rev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pacing w:val="-5"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208064">
              <wp:simplePos x="0" y="0"/>
              <wp:positionH relativeFrom="page">
                <wp:posOffset>876300</wp:posOffset>
              </wp:positionH>
              <wp:positionV relativeFrom="page">
                <wp:posOffset>9510776</wp:posOffset>
              </wp:positionV>
              <wp:extent cx="226060" cy="16573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2260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pt;margin-top:748.880005pt;width:17.8pt;height:13.05pt;mso-position-horizontal-relative:page;mso-position-vertical-relative:page;z-index:-18108416" type="#_x0000_t202" id="docshape33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208576">
              <wp:simplePos x="0" y="0"/>
              <wp:positionH relativeFrom="page">
                <wp:posOffset>1340611</wp:posOffset>
              </wp:positionH>
              <wp:positionV relativeFrom="page">
                <wp:posOffset>9838055</wp:posOffset>
              </wp:positionV>
              <wp:extent cx="563880" cy="23622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563880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2" w:lineRule="exact" w:before="0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>2024</w:t>
                          </w:r>
                        </w:p>
                        <w:p>
                          <w:pPr>
                            <w:spacing w:line="182" w:lineRule="exact" w:before="0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SF.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339</w:t>
                          </w:r>
                          <w:r>
                            <w:rPr>
                              <w:spacing w:val="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rev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5.559998pt;margin-top:774.650024pt;width:44.4pt;height:18.6pt;mso-position-horizontal-relative:page;mso-position-vertical-relative:page;z-index:-18107904" type="#_x0000_t202" id="docshape34" filled="false" stroked="false">
              <v:textbox inset="0,0,0,0">
                <w:txbxContent>
                  <w:p>
                    <w:pPr>
                      <w:spacing w:line="172" w:lineRule="exact" w:before="0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4"/>
                        <w:w w:val="105"/>
                        <w:sz w:val="15"/>
                      </w:rPr>
                      <w:t>2024</w:t>
                    </w:r>
                  </w:p>
                  <w:p>
                    <w:pPr>
                      <w:spacing w:line="182" w:lineRule="exact" w:before="0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SF.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339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rev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pacing w:val="-5"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210112">
              <wp:simplePos x="0" y="0"/>
              <wp:positionH relativeFrom="page">
                <wp:posOffset>876300</wp:posOffset>
              </wp:positionH>
              <wp:positionV relativeFrom="page">
                <wp:posOffset>9510776</wp:posOffset>
              </wp:positionV>
              <wp:extent cx="226060" cy="16573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2260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pt;margin-top:748.880005pt;width:17.8pt;height:13.05pt;mso-position-horizontal-relative:page;mso-position-vertical-relative:page;z-index:-18106368" type="#_x0000_t202" id="docshape38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210624">
              <wp:simplePos x="0" y="0"/>
              <wp:positionH relativeFrom="page">
                <wp:posOffset>1340611</wp:posOffset>
              </wp:positionH>
              <wp:positionV relativeFrom="page">
                <wp:posOffset>9838055</wp:posOffset>
              </wp:positionV>
              <wp:extent cx="563880" cy="236220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563880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2" w:lineRule="exact" w:before="0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>2024</w:t>
                          </w:r>
                        </w:p>
                        <w:p>
                          <w:pPr>
                            <w:spacing w:line="182" w:lineRule="exact" w:before="0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SF.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339</w:t>
                          </w:r>
                          <w:r>
                            <w:rPr>
                              <w:spacing w:val="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rev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5.559998pt;margin-top:774.650024pt;width:44.4pt;height:18.6pt;mso-position-horizontal-relative:page;mso-position-vertical-relative:page;z-index:-18105856" type="#_x0000_t202" id="docshape39" filled="false" stroked="false">
              <v:textbox inset="0,0,0,0">
                <w:txbxContent>
                  <w:p>
                    <w:pPr>
                      <w:spacing w:line="172" w:lineRule="exact" w:before="0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4"/>
                        <w:w w:val="105"/>
                        <w:sz w:val="15"/>
                      </w:rPr>
                      <w:t>2024</w:t>
                    </w:r>
                  </w:p>
                  <w:p>
                    <w:pPr>
                      <w:spacing w:line="182" w:lineRule="exact" w:before="0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SF.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339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rev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pacing w:val="-5"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212672">
              <wp:simplePos x="0" y="0"/>
              <wp:positionH relativeFrom="page">
                <wp:posOffset>876300</wp:posOffset>
              </wp:positionH>
              <wp:positionV relativeFrom="page">
                <wp:posOffset>9510776</wp:posOffset>
              </wp:positionV>
              <wp:extent cx="226060" cy="16573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2260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pt;margin-top:748.880005pt;width:17.8pt;height:13.05pt;mso-position-horizontal-relative:page;mso-position-vertical-relative:page;z-index:-18103808" type="#_x0000_t202" id="docshape4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213184">
              <wp:simplePos x="0" y="0"/>
              <wp:positionH relativeFrom="page">
                <wp:posOffset>1340611</wp:posOffset>
              </wp:positionH>
              <wp:positionV relativeFrom="page">
                <wp:posOffset>9838055</wp:posOffset>
              </wp:positionV>
              <wp:extent cx="563880" cy="236220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563880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2" w:lineRule="exact" w:before="0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>2024</w:t>
                          </w:r>
                        </w:p>
                        <w:p>
                          <w:pPr>
                            <w:spacing w:line="182" w:lineRule="exact" w:before="0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SF.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339</w:t>
                          </w:r>
                          <w:r>
                            <w:rPr>
                              <w:spacing w:val="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rev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5.559998pt;margin-top:774.650024pt;width:44.4pt;height:18.6pt;mso-position-horizontal-relative:page;mso-position-vertical-relative:page;z-index:-18103296" type="#_x0000_t202" id="docshape42" filled="false" stroked="false">
              <v:textbox inset="0,0,0,0">
                <w:txbxContent>
                  <w:p>
                    <w:pPr>
                      <w:spacing w:line="172" w:lineRule="exact" w:before="0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4"/>
                        <w:w w:val="105"/>
                        <w:sz w:val="15"/>
                      </w:rPr>
                      <w:t>2024</w:t>
                    </w:r>
                  </w:p>
                  <w:p>
                    <w:pPr>
                      <w:spacing w:line="182" w:lineRule="exact" w:before="0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SF.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339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rev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pacing w:val="-5"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214208">
              <wp:simplePos x="0" y="0"/>
              <wp:positionH relativeFrom="page">
                <wp:posOffset>876300</wp:posOffset>
              </wp:positionH>
              <wp:positionV relativeFrom="page">
                <wp:posOffset>9510776</wp:posOffset>
              </wp:positionV>
              <wp:extent cx="226060" cy="165735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2260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pt;margin-top:748.880005pt;width:17.8pt;height:13.05pt;mso-position-horizontal-relative:page;mso-position-vertical-relative:page;z-index:-18102272" type="#_x0000_t202" id="docshape44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214720">
              <wp:simplePos x="0" y="0"/>
              <wp:positionH relativeFrom="page">
                <wp:posOffset>1340611</wp:posOffset>
              </wp:positionH>
              <wp:positionV relativeFrom="page">
                <wp:posOffset>9838055</wp:posOffset>
              </wp:positionV>
              <wp:extent cx="563880" cy="23622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563880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2" w:lineRule="exact" w:before="0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>2024</w:t>
                          </w:r>
                        </w:p>
                        <w:p>
                          <w:pPr>
                            <w:spacing w:line="182" w:lineRule="exact" w:before="0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SF.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339</w:t>
                          </w:r>
                          <w:r>
                            <w:rPr>
                              <w:spacing w:val="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rev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5.559998pt;margin-top:774.650024pt;width:44.4pt;height:18.6pt;mso-position-horizontal-relative:page;mso-position-vertical-relative:page;z-index:-18101760" type="#_x0000_t202" id="docshape45" filled="false" stroked="false">
              <v:textbox inset="0,0,0,0">
                <w:txbxContent>
                  <w:p>
                    <w:pPr>
                      <w:spacing w:line="172" w:lineRule="exact" w:before="0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4"/>
                        <w:w w:val="105"/>
                        <w:sz w:val="15"/>
                      </w:rPr>
                      <w:t>2024</w:t>
                    </w:r>
                  </w:p>
                  <w:p>
                    <w:pPr>
                      <w:spacing w:line="182" w:lineRule="exact" w:before="0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SF.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339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rev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pacing w:val="-5"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201408">
          <wp:simplePos x="0" y="0"/>
          <wp:positionH relativeFrom="page">
            <wp:posOffset>336550</wp:posOffset>
          </wp:positionH>
          <wp:positionV relativeFrom="page">
            <wp:posOffset>594361</wp:posOffset>
          </wp:positionV>
          <wp:extent cx="674179" cy="54546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179" cy="545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201920">
          <wp:simplePos x="0" y="0"/>
          <wp:positionH relativeFrom="page">
            <wp:posOffset>5765800</wp:posOffset>
          </wp:positionH>
          <wp:positionV relativeFrom="page">
            <wp:posOffset>658496</wp:posOffset>
          </wp:positionV>
          <wp:extent cx="1329931" cy="47497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31" cy="474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202432">
              <wp:simplePos x="0" y="0"/>
              <wp:positionH relativeFrom="page">
                <wp:posOffset>1599691</wp:posOffset>
              </wp:positionH>
              <wp:positionV relativeFrom="page">
                <wp:posOffset>256286</wp:posOffset>
              </wp:positionV>
              <wp:extent cx="3643629" cy="6921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643629" cy="69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8" w:lineRule="exact" w:before="0"/>
                            <w:ind w:left="687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TASCC</w:t>
                          </w:r>
                          <w:r>
                            <w:rPr>
                              <w:b/>
                              <w:spacing w:val="-10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MERCHANT</w:t>
                          </w:r>
                          <w:r>
                            <w:rPr>
                              <w:b/>
                              <w:spacing w:val="-7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INTERNAL</w:t>
                          </w:r>
                        </w:p>
                        <w:p>
                          <w:pPr>
                            <w:spacing w:line="429" w:lineRule="exact" w:before="0"/>
                            <w:ind w:left="687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AUDIT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CHECKLIST</w:t>
                          </w:r>
                        </w:p>
                        <w:p>
                          <w:pPr>
                            <w:spacing w:line="267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(Checklist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to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be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used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in</w:t>
                          </w:r>
                          <w:r>
                            <w:rPr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conjunction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with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TASCC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Standard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5.959999pt;margin-top:20.180019pt;width:286.9pt;height:54.5pt;mso-position-horizontal-relative:page;mso-position-vertical-relative:page;z-index:-18114048" type="#_x0000_t202" id="docshape1" filled="false" stroked="false">
              <v:textbox inset="0,0,0,0">
                <w:txbxContent>
                  <w:p>
                    <w:pPr>
                      <w:spacing w:line="378" w:lineRule="exact" w:before="0"/>
                      <w:ind w:left="687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TASCC</w:t>
                    </w:r>
                    <w:r>
                      <w:rPr>
                        <w:b/>
                        <w:spacing w:val="-10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MERCHANT</w:t>
                    </w:r>
                    <w:r>
                      <w:rPr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b/>
                        <w:spacing w:val="-2"/>
                        <w:sz w:val="36"/>
                      </w:rPr>
                      <w:t>INTERNAL</w:t>
                    </w:r>
                  </w:p>
                  <w:p>
                    <w:pPr>
                      <w:spacing w:line="429" w:lineRule="exact" w:before="0"/>
                      <w:ind w:left="687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AUDIT </w:t>
                    </w:r>
                    <w:r>
                      <w:rPr>
                        <w:b/>
                        <w:spacing w:val="-2"/>
                        <w:sz w:val="36"/>
                      </w:rPr>
                      <w:t>CHECKLIST</w:t>
                    </w:r>
                  </w:p>
                  <w:p>
                    <w:pPr>
                      <w:spacing w:line="267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(Checklist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to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used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</w:t>
                    </w:r>
                    <w:r>
                      <w:rPr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conjunction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with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TASCC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Standard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2024)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203968">
          <wp:simplePos x="0" y="0"/>
          <wp:positionH relativeFrom="page">
            <wp:posOffset>336550</wp:posOffset>
          </wp:positionH>
          <wp:positionV relativeFrom="page">
            <wp:posOffset>594360</wp:posOffset>
          </wp:positionV>
          <wp:extent cx="674179" cy="545464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179" cy="54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204480">
          <wp:simplePos x="0" y="0"/>
          <wp:positionH relativeFrom="page">
            <wp:posOffset>5765800</wp:posOffset>
          </wp:positionH>
          <wp:positionV relativeFrom="page">
            <wp:posOffset>658507</wp:posOffset>
          </wp:positionV>
          <wp:extent cx="1329931" cy="474967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31" cy="474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204992">
              <wp:simplePos x="0" y="0"/>
              <wp:positionH relativeFrom="page">
                <wp:posOffset>1599691</wp:posOffset>
              </wp:positionH>
              <wp:positionV relativeFrom="page">
                <wp:posOffset>256286</wp:posOffset>
              </wp:positionV>
              <wp:extent cx="3643629" cy="69215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643629" cy="69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8" w:lineRule="exact" w:before="0"/>
                            <w:ind w:left="687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TASCC</w:t>
                          </w:r>
                          <w:r>
                            <w:rPr>
                              <w:b/>
                              <w:spacing w:val="-10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MERCHANT</w:t>
                          </w:r>
                          <w:r>
                            <w:rPr>
                              <w:b/>
                              <w:spacing w:val="-7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INTERNAL</w:t>
                          </w:r>
                        </w:p>
                        <w:p>
                          <w:pPr>
                            <w:spacing w:line="429" w:lineRule="exact" w:before="0"/>
                            <w:ind w:left="687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AUDIT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CHECKLIST</w:t>
                          </w:r>
                        </w:p>
                        <w:p>
                          <w:pPr>
                            <w:spacing w:line="267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(Checklist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to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be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used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in</w:t>
                          </w:r>
                          <w:r>
                            <w:rPr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conjunction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with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TASCC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Standard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5.959999pt;margin-top:20.18pt;width:286.9pt;height:54.5pt;mso-position-horizontal-relative:page;mso-position-vertical-relative:page;z-index:-18111488" type="#_x0000_t202" id="docshape4" filled="false" stroked="false">
              <v:textbox inset="0,0,0,0">
                <w:txbxContent>
                  <w:p>
                    <w:pPr>
                      <w:spacing w:line="378" w:lineRule="exact" w:before="0"/>
                      <w:ind w:left="687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TASCC</w:t>
                    </w:r>
                    <w:r>
                      <w:rPr>
                        <w:b/>
                        <w:spacing w:val="-10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MERCHANT</w:t>
                    </w:r>
                    <w:r>
                      <w:rPr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b/>
                        <w:spacing w:val="-2"/>
                        <w:sz w:val="36"/>
                      </w:rPr>
                      <w:t>INTERNAL</w:t>
                    </w:r>
                  </w:p>
                  <w:p>
                    <w:pPr>
                      <w:spacing w:line="429" w:lineRule="exact" w:before="0"/>
                      <w:ind w:left="687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AUDIT </w:t>
                    </w:r>
                    <w:r>
                      <w:rPr>
                        <w:b/>
                        <w:spacing w:val="-2"/>
                        <w:sz w:val="36"/>
                      </w:rPr>
                      <w:t>CHECKLIST</w:t>
                    </w:r>
                  </w:p>
                  <w:p>
                    <w:pPr>
                      <w:spacing w:line="267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(Checklist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to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used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</w:t>
                    </w:r>
                    <w:r>
                      <w:rPr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conjunction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with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TASCC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Standard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2024)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206528">
          <wp:simplePos x="0" y="0"/>
          <wp:positionH relativeFrom="page">
            <wp:posOffset>336550</wp:posOffset>
          </wp:positionH>
          <wp:positionV relativeFrom="page">
            <wp:posOffset>594361</wp:posOffset>
          </wp:positionV>
          <wp:extent cx="674179" cy="545463"/>
          <wp:effectExtent l="0" t="0" r="0" b="0"/>
          <wp:wrapNone/>
          <wp:docPr id="36" name="Image 3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6" name="Image 3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179" cy="545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207040">
          <wp:simplePos x="0" y="0"/>
          <wp:positionH relativeFrom="page">
            <wp:posOffset>5765800</wp:posOffset>
          </wp:positionH>
          <wp:positionV relativeFrom="page">
            <wp:posOffset>658496</wp:posOffset>
          </wp:positionV>
          <wp:extent cx="1329931" cy="474979"/>
          <wp:effectExtent l="0" t="0" r="0" b="0"/>
          <wp:wrapNone/>
          <wp:docPr id="37" name="Image 3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7" name="Image 3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31" cy="474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207552">
              <wp:simplePos x="0" y="0"/>
              <wp:positionH relativeFrom="page">
                <wp:posOffset>1599691</wp:posOffset>
              </wp:positionH>
              <wp:positionV relativeFrom="page">
                <wp:posOffset>256286</wp:posOffset>
              </wp:positionV>
              <wp:extent cx="3643629" cy="69215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3643629" cy="69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8" w:lineRule="exact" w:before="0"/>
                            <w:ind w:left="687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TASCC</w:t>
                          </w:r>
                          <w:r>
                            <w:rPr>
                              <w:b/>
                              <w:spacing w:val="-10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MERCHANT</w:t>
                          </w:r>
                          <w:r>
                            <w:rPr>
                              <w:b/>
                              <w:spacing w:val="-7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INTERNAL</w:t>
                          </w:r>
                        </w:p>
                        <w:p>
                          <w:pPr>
                            <w:spacing w:line="429" w:lineRule="exact" w:before="0"/>
                            <w:ind w:left="687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AUDIT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CHECKLIST</w:t>
                          </w:r>
                        </w:p>
                        <w:p>
                          <w:pPr>
                            <w:spacing w:line="267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(Checklist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to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be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used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in</w:t>
                          </w:r>
                          <w:r>
                            <w:rPr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conjunction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with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TASCC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Standard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5.959999pt;margin-top:20.180019pt;width:286.9pt;height:54.5pt;mso-position-horizontal-relative:page;mso-position-vertical-relative:page;z-index:-18108928" type="#_x0000_t202" id="docshape32" filled="false" stroked="false">
              <v:textbox inset="0,0,0,0">
                <w:txbxContent>
                  <w:p>
                    <w:pPr>
                      <w:spacing w:line="378" w:lineRule="exact" w:before="0"/>
                      <w:ind w:left="687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TASCC</w:t>
                    </w:r>
                    <w:r>
                      <w:rPr>
                        <w:b/>
                        <w:spacing w:val="-10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MERCHANT</w:t>
                    </w:r>
                    <w:r>
                      <w:rPr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b/>
                        <w:spacing w:val="-2"/>
                        <w:sz w:val="36"/>
                      </w:rPr>
                      <w:t>INTERNAL</w:t>
                    </w:r>
                  </w:p>
                  <w:p>
                    <w:pPr>
                      <w:spacing w:line="429" w:lineRule="exact" w:before="0"/>
                      <w:ind w:left="687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AUDIT </w:t>
                    </w:r>
                    <w:r>
                      <w:rPr>
                        <w:b/>
                        <w:spacing w:val="-2"/>
                        <w:sz w:val="36"/>
                      </w:rPr>
                      <w:t>CHECKLIST</w:t>
                    </w:r>
                  </w:p>
                  <w:p>
                    <w:pPr>
                      <w:spacing w:line="267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(Checklist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to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used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</w:t>
                    </w:r>
                    <w:r>
                      <w:rPr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conjunction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with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TASCC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Standard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2024)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209088">
          <wp:simplePos x="0" y="0"/>
          <wp:positionH relativeFrom="page">
            <wp:posOffset>336550</wp:posOffset>
          </wp:positionH>
          <wp:positionV relativeFrom="page">
            <wp:posOffset>594361</wp:posOffset>
          </wp:positionV>
          <wp:extent cx="674179" cy="545463"/>
          <wp:effectExtent l="0" t="0" r="0" b="0"/>
          <wp:wrapNone/>
          <wp:docPr id="43" name="Image 4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3" name="Image 4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179" cy="545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209600">
              <wp:simplePos x="0" y="0"/>
              <wp:positionH relativeFrom="page">
                <wp:posOffset>1599691</wp:posOffset>
              </wp:positionH>
              <wp:positionV relativeFrom="page">
                <wp:posOffset>256286</wp:posOffset>
              </wp:positionV>
              <wp:extent cx="3643629" cy="692150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3643629" cy="69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8" w:lineRule="exact" w:before="0"/>
                            <w:ind w:left="687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TASCC</w:t>
                          </w:r>
                          <w:r>
                            <w:rPr>
                              <w:b/>
                              <w:spacing w:val="-10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MERCHANT</w:t>
                          </w:r>
                          <w:r>
                            <w:rPr>
                              <w:b/>
                              <w:spacing w:val="-7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INTERNAL</w:t>
                          </w:r>
                        </w:p>
                        <w:p>
                          <w:pPr>
                            <w:spacing w:line="429" w:lineRule="exact" w:before="0"/>
                            <w:ind w:left="687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AUDIT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CHECKLIST</w:t>
                          </w:r>
                        </w:p>
                        <w:p>
                          <w:pPr>
                            <w:spacing w:line="267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(Checklist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to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be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used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in</w:t>
                          </w:r>
                          <w:r>
                            <w:rPr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conjunction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with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TASCC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Standard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5.959999pt;margin-top:20.180019pt;width:286.9pt;height:54.5pt;mso-position-horizontal-relative:page;mso-position-vertical-relative:page;z-index:-18106880" type="#_x0000_t202" id="docshape37" filled="false" stroked="false">
              <v:textbox inset="0,0,0,0">
                <w:txbxContent>
                  <w:p>
                    <w:pPr>
                      <w:spacing w:line="378" w:lineRule="exact" w:before="0"/>
                      <w:ind w:left="687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TASCC</w:t>
                    </w:r>
                    <w:r>
                      <w:rPr>
                        <w:b/>
                        <w:spacing w:val="-10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MERCHANT</w:t>
                    </w:r>
                    <w:r>
                      <w:rPr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b/>
                        <w:spacing w:val="-2"/>
                        <w:sz w:val="36"/>
                      </w:rPr>
                      <w:t>INTERNAL</w:t>
                    </w:r>
                  </w:p>
                  <w:p>
                    <w:pPr>
                      <w:spacing w:line="429" w:lineRule="exact" w:before="0"/>
                      <w:ind w:left="687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AUDIT </w:t>
                    </w:r>
                    <w:r>
                      <w:rPr>
                        <w:b/>
                        <w:spacing w:val="-2"/>
                        <w:sz w:val="36"/>
                      </w:rPr>
                      <w:t>CHECKLIST</w:t>
                    </w:r>
                  </w:p>
                  <w:p>
                    <w:pPr>
                      <w:spacing w:line="267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(Checklist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to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used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</w:t>
                    </w:r>
                    <w:r>
                      <w:rPr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conjunction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with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TASCC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Standard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2024)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211136">
          <wp:simplePos x="0" y="0"/>
          <wp:positionH relativeFrom="page">
            <wp:posOffset>336550</wp:posOffset>
          </wp:positionH>
          <wp:positionV relativeFrom="page">
            <wp:posOffset>594361</wp:posOffset>
          </wp:positionV>
          <wp:extent cx="674179" cy="545463"/>
          <wp:effectExtent l="0" t="0" r="0" b="0"/>
          <wp:wrapNone/>
          <wp:docPr id="48" name="Image 4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8" name="Image 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179" cy="545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211648">
          <wp:simplePos x="0" y="0"/>
          <wp:positionH relativeFrom="page">
            <wp:posOffset>5765800</wp:posOffset>
          </wp:positionH>
          <wp:positionV relativeFrom="page">
            <wp:posOffset>658496</wp:posOffset>
          </wp:positionV>
          <wp:extent cx="1329931" cy="474979"/>
          <wp:effectExtent l="0" t="0" r="0" b="0"/>
          <wp:wrapNone/>
          <wp:docPr id="49" name="Image 4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9" name="Image 4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31" cy="474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212160">
              <wp:simplePos x="0" y="0"/>
              <wp:positionH relativeFrom="page">
                <wp:posOffset>1599691</wp:posOffset>
              </wp:positionH>
              <wp:positionV relativeFrom="page">
                <wp:posOffset>256286</wp:posOffset>
              </wp:positionV>
              <wp:extent cx="3643629" cy="692150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3643629" cy="69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8" w:lineRule="exact" w:before="0"/>
                            <w:ind w:left="687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TASCC</w:t>
                          </w:r>
                          <w:r>
                            <w:rPr>
                              <w:b/>
                              <w:spacing w:val="-10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MERCHANT</w:t>
                          </w:r>
                          <w:r>
                            <w:rPr>
                              <w:b/>
                              <w:spacing w:val="-7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INTERNAL</w:t>
                          </w:r>
                        </w:p>
                        <w:p>
                          <w:pPr>
                            <w:spacing w:line="429" w:lineRule="exact" w:before="0"/>
                            <w:ind w:left="687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AUDIT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CHECKLIST</w:t>
                          </w:r>
                        </w:p>
                        <w:p>
                          <w:pPr>
                            <w:spacing w:line="267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(Checklist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to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be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used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in</w:t>
                          </w:r>
                          <w:r>
                            <w:rPr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conjunction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with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TASCC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Standard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5.959999pt;margin-top:20.180019pt;width:286.9pt;height:54.5pt;mso-position-horizontal-relative:page;mso-position-vertical-relative:page;z-index:-18104320" type="#_x0000_t202" id="docshape40" filled="false" stroked="false">
              <v:textbox inset="0,0,0,0">
                <w:txbxContent>
                  <w:p>
                    <w:pPr>
                      <w:spacing w:line="378" w:lineRule="exact" w:before="0"/>
                      <w:ind w:left="687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TASCC</w:t>
                    </w:r>
                    <w:r>
                      <w:rPr>
                        <w:b/>
                        <w:spacing w:val="-10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MERCHANT</w:t>
                    </w:r>
                    <w:r>
                      <w:rPr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b/>
                        <w:spacing w:val="-2"/>
                        <w:sz w:val="36"/>
                      </w:rPr>
                      <w:t>INTERNAL</w:t>
                    </w:r>
                  </w:p>
                  <w:p>
                    <w:pPr>
                      <w:spacing w:line="429" w:lineRule="exact" w:before="0"/>
                      <w:ind w:left="687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AUDIT </w:t>
                    </w:r>
                    <w:r>
                      <w:rPr>
                        <w:b/>
                        <w:spacing w:val="-2"/>
                        <w:sz w:val="36"/>
                      </w:rPr>
                      <w:t>CHECKLIST</w:t>
                    </w:r>
                  </w:p>
                  <w:p>
                    <w:pPr>
                      <w:spacing w:line="267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(Checklist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to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used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</w:t>
                    </w:r>
                    <w:r>
                      <w:rPr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conjunction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with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TASCC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Standard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2024)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213696">
              <wp:simplePos x="0" y="0"/>
              <wp:positionH relativeFrom="page">
                <wp:posOffset>1599691</wp:posOffset>
              </wp:positionH>
              <wp:positionV relativeFrom="page">
                <wp:posOffset>256286</wp:posOffset>
              </wp:positionV>
              <wp:extent cx="3643629" cy="692150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3643629" cy="69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78" w:lineRule="exact" w:before="0"/>
                            <w:ind w:left="687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TASCC</w:t>
                          </w:r>
                          <w:r>
                            <w:rPr>
                              <w:b/>
                              <w:spacing w:val="-10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MERCHANT</w:t>
                          </w:r>
                          <w:r>
                            <w:rPr>
                              <w:b/>
                              <w:spacing w:val="-7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INTERNAL</w:t>
                          </w:r>
                        </w:p>
                        <w:p>
                          <w:pPr>
                            <w:spacing w:line="429" w:lineRule="exact" w:before="0"/>
                            <w:ind w:left="687" w:right="0" w:firstLine="0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AUDIT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CHECKLIST</w:t>
                          </w:r>
                        </w:p>
                        <w:p>
                          <w:pPr>
                            <w:spacing w:line="267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(Checklist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to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be</w:t>
                          </w:r>
                          <w:r>
                            <w:rPr>
                              <w:b/>
                              <w:spacing w:val="-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used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in</w:t>
                          </w:r>
                          <w:r>
                            <w:rPr>
                              <w:b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conjunction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with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TASCC</w:t>
                          </w:r>
                          <w:r>
                            <w:rPr>
                              <w:b/>
                              <w:spacing w:val="-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t>Standard</w:t>
                          </w:r>
                          <w:r>
                            <w:rPr>
                              <w:b/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2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5.959999pt;margin-top:20.180019pt;width:286.9pt;height:54.5pt;mso-position-horizontal-relative:page;mso-position-vertical-relative:page;z-index:-18102784" type="#_x0000_t202" id="docshape43" filled="false" stroked="false">
              <v:textbox inset="0,0,0,0">
                <w:txbxContent>
                  <w:p>
                    <w:pPr>
                      <w:spacing w:line="378" w:lineRule="exact" w:before="0"/>
                      <w:ind w:left="687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TASCC</w:t>
                    </w:r>
                    <w:r>
                      <w:rPr>
                        <w:b/>
                        <w:spacing w:val="-10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MERCHANT</w:t>
                    </w:r>
                    <w:r>
                      <w:rPr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b/>
                        <w:spacing w:val="-2"/>
                        <w:sz w:val="36"/>
                      </w:rPr>
                      <w:t>INTERNAL</w:t>
                    </w:r>
                  </w:p>
                  <w:p>
                    <w:pPr>
                      <w:spacing w:line="429" w:lineRule="exact" w:before="0"/>
                      <w:ind w:left="687" w:right="0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AUDIT </w:t>
                    </w:r>
                    <w:r>
                      <w:rPr>
                        <w:b/>
                        <w:spacing w:val="-2"/>
                        <w:sz w:val="36"/>
                      </w:rPr>
                      <w:t>CHECKLIST</w:t>
                    </w:r>
                  </w:p>
                  <w:p>
                    <w:pPr>
                      <w:spacing w:line="267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(Checklist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to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used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</w:t>
                    </w:r>
                    <w:r>
                      <w:rPr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conjunction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with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TASCC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Standard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2024)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328" w:hanging="214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05" w:hanging="293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-6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" w:hanging="214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407" w:hanging="296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-6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9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9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19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98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78" w:hanging="29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835" w:hanging="723"/>
      </w:pPr>
      <w:rPr>
        <w:rFonts w:hint="default" w:ascii="Calibri" w:hAnsi="Calibri" w:eastAsia="Calibri" w:cs="Calibri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5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0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5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0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5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0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5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00" w:hanging="72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3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3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3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35" w:hanging="36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9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7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7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65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55" w:hanging="36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75" w:hanging="157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5" w:hanging="1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0" w:hanging="1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6" w:hanging="1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1" w:hanging="1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7" w:hanging="1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2" w:hanging="1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7" w:hanging="1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3" w:hanging="15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34" w:hanging="36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5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1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7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03" w:hanging="36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3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1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52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22" w:hanging="106"/>
      </w:pPr>
      <w:rPr>
        <w:rFonts w:hint="default" w:ascii="Calibri" w:hAnsi="Calibri" w:eastAsia="Calibri" w:cs="Calibri"/>
        <w:b w:val="0"/>
        <w:bCs w:val="0"/>
        <w:i/>
        <w:iCs/>
        <w:spacing w:val="0"/>
        <w:w w:val="8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5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1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6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2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7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33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18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04" w:hanging="10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4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3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4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3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4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3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4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7" w:hanging="36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1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7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4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4" w:hanging="361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50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 w:hanging="1601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39"/>
      <w:outlineLvl w:val="3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424" w:lineRule="exact"/>
      <w:ind w:left="340"/>
    </w:pPr>
    <w:rPr>
      <w:rFonts w:ascii="Calibri" w:hAnsi="Calibri" w:eastAsia="Calibri" w:cs="Calibri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s://www.agindustries.org.uk/resource/appendix-23-hazardous-impurities.html" TargetMode="External"/><Relationship Id="rId10" Type="http://schemas.openxmlformats.org/officeDocument/2006/relationships/hyperlink" Target="https://www.agindustries.org.uk/sectors/trade-assurance-schemes/tascc-trade-assurance-scheme-for-combinable-crops/forms-and-templates.html" TargetMode="External"/><Relationship Id="rId11" Type="http://schemas.openxmlformats.org/officeDocument/2006/relationships/hyperlink" Target="https://www.agindustries.org.uk/sectors/animal-feed/resources/feed-legislation-and-guidance.html" TargetMode="External"/><Relationship Id="rId12" Type="http://schemas.openxmlformats.org/officeDocument/2006/relationships/hyperlink" Target="http://www.agindustries.org.uk/resource/defra-salmonella-feed-code-of-practice.html" TargetMode="External"/><Relationship Id="rId13" Type="http://schemas.openxmlformats.org/officeDocument/2006/relationships/hyperlink" Target="https://www.legislation.gov.uk/uksi/2015/255" TargetMode="External"/><Relationship Id="rId14" Type="http://schemas.openxmlformats.org/officeDocument/2006/relationships/hyperlink" Target="https://www.foodstandards.gov.scot/business-and-industry/industry-specific-advice/farming-and-primary-production/animal-feed" TargetMode="External"/><Relationship Id="rId15" Type="http://schemas.openxmlformats.org/officeDocument/2006/relationships/hyperlink" Target="https://www.legislation.gov.uk/wsi/2016/386/contents/made" TargetMode="External"/><Relationship Id="rId16" Type="http://schemas.openxmlformats.org/officeDocument/2006/relationships/hyperlink" Target="https://www.legislation.gov.uk/nisr/2019/227/contents/made" TargetMode="External"/><Relationship Id="rId17" Type="http://schemas.openxmlformats.org/officeDocument/2006/relationships/hyperlink" Target="https://eur-lex.europa.eu/legal-content/EN/TXT/?uri=CELEX%3A32023R0915" TargetMode="External"/><Relationship Id="rId18" Type="http://schemas.openxmlformats.org/officeDocument/2006/relationships/hyperlink" Target="https://eur-lex.europa.eu/legal-content/EN/TXT/?uri=CELEX%3A32002L0032" TargetMode="External"/><Relationship Id="rId19" Type="http://schemas.openxmlformats.org/officeDocument/2006/relationships/hyperlink" Target="https://www.legislation.gov.uk/uksi/2022/486/made" TargetMode="External"/><Relationship Id="rId20" Type="http://schemas.openxmlformats.org/officeDocument/2006/relationships/hyperlink" Target="https://eur-lex.europa.eu/legal-content/EN/TXT/HTML/?uri=CELEX%3A32004R0852" TargetMode="External"/><Relationship Id="rId21" Type="http://schemas.openxmlformats.org/officeDocument/2006/relationships/hyperlink" Target="https://www.gov.uk/guidance/food-business-registration" TargetMode="External"/><Relationship Id="rId22" Type="http://schemas.openxmlformats.org/officeDocument/2006/relationships/hyperlink" Target="https://www.foodstandards.gov.scot/business-and-industry/advice-for-new-businesses" TargetMode="External"/><Relationship Id="rId23" Type="http://schemas.openxmlformats.org/officeDocument/2006/relationships/hyperlink" Target="https://www.srs.wales/en/Environmental-Health/Food-Hygiene-Standards/Register-a-Food-Business.aspx" TargetMode="External"/><Relationship Id="rId24" Type="http://schemas.openxmlformats.org/officeDocument/2006/relationships/hyperlink" Target="https://www.food.gov.uk/business-guidance/approvals-of-food-establishments-in-northern-ireland-introduction" TargetMode="External"/><Relationship Id="rId25" Type="http://schemas.openxmlformats.org/officeDocument/2006/relationships/hyperlink" Target="https://eur-lex.europa.eu/legal-content/EN/TXT/HTML/?uri=CELEX%3A32007L0068" TargetMode="External"/><Relationship Id="rId26" Type="http://schemas.openxmlformats.org/officeDocument/2006/relationships/hyperlink" Target="https://www.food.gov.uk/business-guidance/allergen-guidance-for-food-businesses" TargetMode="External"/><Relationship Id="rId27" Type="http://schemas.openxmlformats.org/officeDocument/2006/relationships/hyperlink" Target="https://www.agindustries.org.uk/resource/appendix-2-tascc-sensitive-list.html" TargetMode="External"/><Relationship Id="rId28" Type="http://schemas.openxmlformats.org/officeDocument/2006/relationships/hyperlink" Target="http://www.food.gov.uk/business-guidance/starting-an-animal-feed-" TargetMode="External"/><Relationship Id="rId29" Type="http://schemas.openxmlformats.org/officeDocument/2006/relationships/hyperlink" Target="http://www.foodstandards.gov.scot/business-and-industry/industry-specific-" TargetMode="External"/><Relationship Id="rId30" Type="http://schemas.openxmlformats.org/officeDocument/2006/relationships/hyperlink" Target="https://eur-lex.europa.eu/legal-content/EN/TXT/PDF/?uri=CELEX%3A52019XC0705(01)&amp;from=EN" TargetMode="External"/><Relationship Id="rId31" Type="http://schemas.openxmlformats.org/officeDocument/2006/relationships/hyperlink" Target="https://eur-lex.europa.eu/legal-content/EN/TXT/HTML/?uri=CELEX%3A32013R0068" TargetMode="External"/><Relationship Id="rId32" Type="http://schemas.openxmlformats.org/officeDocument/2006/relationships/hyperlink" Target="https://www.agindustries.org.uk/resource/feedingstuffs-declarations-guidance.html" TargetMode="External"/><Relationship Id="rId33" Type="http://schemas.openxmlformats.org/officeDocument/2006/relationships/hyperlink" Target="https://www.agindustries.org.uk/resource/marketing-labelling-and-composition-of-feeds-legislation.html" TargetMode="External"/><Relationship Id="rId34" Type="http://schemas.openxmlformats.org/officeDocument/2006/relationships/hyperlink" Target="https://www.legislation.gov.uk/uksi/2018/731/made" TargetMode="External"/><Relationship Id="rId35" Type="http://schemas.openxmlformats.org/officeDocument/2006/relationships/hyperlink" Target="https://www.legislation.gov.uk/ssi/2010/177/contents/made" TargetMode="External"/><Relationship Id="rId36" Type="http://schemas.openxmlformats.org/officeDocument/2006/relationships/hyperlink" Target="https://www.legislation.gov.uk/wsi/2018/968/contents/made" TargetMode="External"/><Relationship Id="rId37" Type="http://schemas.openxmlformats.org/officeDocument/2006/relationships/hyperlink" Target="https://www.legislation.gov.uk/nisr/2010/406/contents/made" TargetMode="External"/><Relationship Id="rId38" Type="http://schemas.openxmlformats.org/officeDocument/2006/relationships/hyperlink" Target="https://www.agindustries.org.uk/resource/tse-and-abp-legislation.html" TargetMode="External"/><Relationship Id="rId39" Type="http://schemas.openxmlformats.org/officeDocument/2006/relationships/hyperlink" Target="https://www.agindustries.org.uk/sectors/trade-assurance-schemes/haccp.html" TargetMode="External"/><Relationship Id="rId40" Type="http://schemas.openxmlformats.org/officeDocument/2006/relationships/hyperlink" Target="https://www.agindustries.org.uk/sectors/trade-assurance-schemes/tascc-trade-assurance-scheme-for-combinable-crops/checklists.html" TargetMode="External"/><Relationship Id="rId41" Type="http://schemas.openxmlformats.org/officeDocument/2006/relationships/header" Target="header3.xml"/><Relationship Id="rId42" Type="http://schemas.openxmlformats.org/officeDocument/2006/relationships/footer" Target="footer3.xml"/><Relationship Id="rId43" Type="http://schemas.openxmlformats.org/officeDocument/2006/relationships/hyperlink" Target="https://www.agindustries.org.uk/resource/feed-food-schemes.html" TargetMode="External"/><Relationship Id="rId44" Type="http://schemas.openxmlformats.org/officeDocument/2006/relationships/hyperlink" Target="http://www.aictradeassurance.org.uk/" TargetMode="External"/><Relationship Id="rId45" Type="http://schemas.openxmlformats.org/officeDocument/2006/relationships/hyperlink" Target="https://checkers.redtractor.org.uk/rtassurance/services.eb" TargetMode="External"/><Relationship Id="rId46" Type="http://schemas.openxmlformats.org/officeDocument/2006/relationships/hyperlink" Target="https://www.sqcrops.co.uk/member-checker/" TargetMode="External"/><Relationship Id="rId47" Type="http://schemas.openxmlformats.org/officeDocument/2006/relationships/hyperlink" Target="https://irishgrainassurance.ie/" TargetMode="External"/><Relationship Id="rId48" Type="http://schemas.openxmlformats.org/officeDocument/2006/relationships/hyperlink" Target="https://www.agindustries.org.uk/resource/service-supplier-schemes.html" TargetMode="External"/><Relationship Id="rId49" Type="http://schemas.openxmlformats.org/officeDocument/2006/relationships/hyperlink" Target="https://www.agindustries.org.uk/sectors/trade-assurance-schemes/overseas.html" TargetMode="External"/><Relationship Id="rId50" Type="http://schemas.openxmlformats.org/officeDocument/2006/relationships/hyperlink" Target="https://www.agindustries.org.uk/sectors/trade-assurance-schemes.html" TargetMode="External"/><Relationship Id="rId51" Type="http://schemas.openxmlformats.org/officeDocument/2006/relationships/hyperlink" Target="http://www.agindustries.org.uk/resource/combinable-crops-passport--version-" TargetMode="External"/><Relationship Id="rId52" Type="http://schemas.openxmlformats.org/officeDocument/2006/relationships/hyperlink" Target="https://www.agindustries.org.uk/resource/appendix-22-approved-pesticide-and-fumigant-lists.html" TargetMode="External"/><Relationship Id="rId53" Type="http://schemas.openxmlformats.org/officeDocument/2006/relationships/header" Target="header4.xml"/><Relationship Id="rId54" Type="http://schemas.openxmlformats.org/officeDocument/2006/relationships/footer" Target="footer4.xml"/><Relationship Id="rId55" Type="http://schemas.openxmlformats.org/officeDocument/2006/relationships/image" Target="media/image2.png"/><Relationship Id="rId56" Type="http://schemas.openxmlformats.org/officeDocument/2006/relationships/header" Target="header5.xml"/><Relationship Id="rId57" Type="http://schemas.openxmlformats.org/officeDocument/2006/relationships/footer" Target="footer5.xml"/><Relationship Id="rId58" Type="http://schemas.openxmlformats.org/officeDocument/2006/relationships/header" Target="header6.xml"/><Relationship Id="rId59" Type="http://schemas.openxmlformats.org/officeDocument/2006/relationships/footer" Target="footer6.xml"/><Relationship Id="rId6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</dc:creator>
  <dc:subject>TASCC Storage  Testing Participant Checklist</dc:subject>
  <dc:title>TASCC Storage  Testing Participant Checklist</dc:title>
  <dcterms:created xsi:type="dcterms:W3CDTF">2024-04-10T11:51:09Z</dcterms:created>
  <dcterms:modified xsi:type="dcterms:W3CDTF">2024-04-10T11:51:09Z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Library 24.1.163</vt:lpwstr>
  </property>
  <property fmtid="{D5CDD505-2E9C-101B-9397-08002B2CF9AE}" pid="6" name="SourceModified">
    <vt:lpwstr/>
  </property>
</Properties>
</file>